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82" w:rsidRPr="00836670" w:rsidRDefault="00352665" w:rsidP="004D7B82">
      <w:pPr>
        <w:adjustRightInd w:val="0"/>
        <w:snapToGrid w:val="0"/>
        <w:spacing w:line="560" w:lineRule="exact"/>
        <w:ind w:firstLineChars="200" w:firstLine="562"/>
        <w:jc w:val="center"/>
        <w:rPr>
          <w:rStyle w:val="a5"/>
          <w:rFonts w:ascii="宋体" w:hAnsi="宋体" w:cs="宋体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Style w:val="a5"/>
          <w:rFonts w:ascii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武汉市</w:t>
      </w:r>
      <w:r w:rsidR="001F41D4">
        <w:rPr>
          <w:rStyle w:val="a5"/>
          <w:rFonts w:ascii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汉南</w:t>
      </w:r>
      <w:r w:rsidR="004D7B82" w:rsidRPr="00836670">
        <w:rPr>
          <w:rStyle w:val="a5"/>
          <w:rFonts w:ascii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区烟草制品零售点合理布局</w:t>
      </w:r>
      <w:r w:rsidR="00656518">
        <w:rPr>
          <w:rStyle w:val="a5"/>
          <w:rFonts w:ascii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规定</w:t>
      </w:r>
      <w:r w:rsidR="004D7B82" w:rsidRPr="00836670">
        <w:rPr>
          <w:rStyle w:val="a5"/>
          <w:rFonts w:ascii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市场单元规划表</w:t>
      </w:r>
    </w:p>
    <w:tbl>
      <w:tblPr>
        <w:tblpPr w:leftFromText="180" w:rightFromText="180" w:vertAnchor="text" w:horzAnchor="margin" w:tblpXSpec="center" w:tblpY="192"/>
        <w:tblW w:w="0" w:type="auto"/>
        <w:tblLayout w:type="fixed"/>
        <w:tblLook w:val="0000"/>
      </w:tblPr>
      <w:tblGrid>
        <w:gridCol w:w="603"/>
        <w:gridCol w:w="1347"/>
        <w:gridCol w:w="3704"/>
        <w:gridCol w:w="1354"/>
        <w:gridCol w:w="1514"/>
      </w:tblGrid>
      <w:tr w:rsidR="004D7B82" w:rsidRPr="00836670" w:rsidTr="00012150">
        <w:trPr>
          <w:trHeight w:val="6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kern w:val="0"/>
                <w:sz w:val="28"/>
                <w:szCs w:val="28"/>
              </w:rPr>
            </w:pPr>
            <w:r w:rsidRPr="00836670"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kern w:val="0"/>
                <w:sz w:val="28"/>
                <w:szCs w:val="28"/>
              </w:rPr>
            </w:pPr>
            <w:r w:rsidRPr="00836670">
              <w:rPr>
                <w:rFonts w:hint="eastAsia"/>
                <w:kern w:val="0"/>
                <w:sz w:val="28"/>
                <w:szCs w:val="28"/>
              </w:rPr>
              <w:t>细分区域</w:t>
            </w:r>
          </w:p>
        </w:tc>
        <w:tc>
          <w:tcPr>
            <w:tcW w:w="37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kern w:val="0"/>
                <w:sz w:val="28"/>
                <w:szCs w:val="28"/>
              </w:rPr>
            </w:pPr>
            <w:r w:rsidRPr="00836670">
              <w:rPr>
                <w:rFonts w:hint="eastAsia"/>
                <w:kern w:val="0"/>
                <w:sz w:val="28"/>
                <w:szCs w:val="28"/>
              </w:rPr>
              <w:t>详细区域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kern w:val="0"/>
                <w:sz w:val="28"/>
                <w:szCs w:val="28"/>
              </w:rPr>
            </w:pPr>
            <w:r w:rsidRPr="00836670">
              <w:rPr>
                <w:rFonts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kern w:val="0"/>
                <w:sz w:val="28"/>
                <w:szCs w:val="28"/>
              </w:rPr>
            </w:pPr>
            <w:r w:rsidRPr="00836670">
              <w:rPr>
                <w:rFonts w:hint="eastAsia"/>
                <w:kern w:val="0"/>
                <w:sz w:val="28"/>
                <w:szCs w:val="28"/>
              </w:rPr>
              <w:t>设定标准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湘口街康泰路社区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康泰路→绿荫路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湘口街绿荫路社区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绿荫路→晨曦路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湘口街双塔社区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银莲湖三支沟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东荆街十八家社区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东荆街→通城道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邓南街振兴社区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振兴街→邓家口正街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纱帽街新长江香榭澜溪小区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汉南大道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纱帽街月亮湾小区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汉南大道供电局东→汉南大道农业银行→纱帽正街老水利局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纱帽街滨江路小区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滨江路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纱帽街新兰小区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汉南大道丽红广场→梨实轩北（中医院）→桂庄路西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纱帽街薇湖路小区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建材小区→兴城大道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纱帽街薇湖水岸小区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薇湖路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纱帽街朱家山小区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育才路→坛山桥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东荆街绿地城南北岛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太白路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14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东荆街绿地城协子河畔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马影河大道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纱帽街廖家堡小区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兴三路南→兴二路→兴一路→沙河南路北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纱帽街廖家堡新建小区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兴一路江景湾→兴二路汉武国际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纱帽街绿苑路小区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沙河南路南→纱帽正街农商行→纱帽正街水务局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恒大时代新城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东荆街黄陵巷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住宅区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合理布局规定第八条一、二款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东荆街郧阳村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东荆街三眼桥小区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东荆街沟北小区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东荆街沟北大队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东荆街滩头山小区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育源路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东荆街金桥小区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乌邓路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邓南街南康小区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邓南街鞋尖村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湘口街汉江村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030县道南双一路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湘口街湘隆小区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湘口街湘隆路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lastRenderedPageBreak/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湘口街双塔小区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银莲湖三支沟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纱帽街幸福家园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兴城大道陡埠路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751624">
              <w:rPr>
                <w:rFonts w:ascii="仿宋_GB2312" w:eastAsia="仿宋_GB2312" w:hint="eastAsia"/>
                <w:kern w:val="0"/>
                <w:szCs w:val="21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周家河新城天悦观涧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纱帽大道周家河村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康居家园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纱帽正街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31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坛山家园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纱帽正街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和谐家园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朱家山路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兴业家园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朱家山路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凤凰苑小区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兴一路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梦泽园小区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何家畈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还建小区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合理布局规定第八条三款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新兰步行街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银莲路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商业步行街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合理布局规定第九条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37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南国江城步行街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36670">
              <w:rPr>
                <w:rFonts w:ascii="仿宋_GB2312" w:eastAsia="仿宋_GB2312" w:hint="eastAsia"/>
                <w:szCs w:val="21"/>
              </w:rPr>
              <w:t>汉南大道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商业步行街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合理布局规定第九条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38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地铁16号线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桂子湖站→马影河站→协子河站→湾湖站→周家河站→</w:t>
            </w:r>
            <w:r w:rsidRPr="00836670">
              <w:rPr>
                <w:rFonts w:ascii="仿宋_GB2312" w:eastAsia="仿宋_GB2312" w:hint="eastAsia"/>
                <w:szCs w:val="21"/>
              </w:rPr>
              <w:t>幸福园路站</w:t>
            </w:r>
            <w:r w:rsidRPr="00836670">
              <w:rPr>
                <w:rFonts w:ascii="仿宋_GB2312" w:eastAsia="仿宋_GB2312" w:hint="eastAsia"/>
                <w:kern w:val="0"/>
                <w:szCs w:val="21"/>
              </w:rPr>
              <w:t>→</w:t>
            </w:r>
            <w:r w:rsidRPr="00836670">
              <w:rPr>
                <w:rFonts w:ascii="仿宋_GB2312" w:eastAsia="仿宋_GB2312" w:hint="eastAsia"/>
                <w:szCs w:val="21"/>
              </w:rPr>
              <w:t>兴城大道站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公共（轨道）交通区域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合理布局规定第十一条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全民健身中心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兴城大道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FD02C1" w:rsidRDefault="004D7B82" w:rsidP="00012150">
            <w:pPr>
              <w:pStyle w:val="a6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FD02C1">
              <w:rPr>
                <w:rFonts w:ascii="仿宋_GB2312" w:eastAsia="仿宋_GB2312" w:hAnsi="宋体" w:hint="eastAsia"/>
                <w:color w:val="000000"/>
                <w:szCs w:val="21"/>
              </w:rPr>
              <w:t>文化体育场馆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二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东荆街大学城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国土资源学院→桥梁学院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高等院校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合理布局规定第十三条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41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幸福工业园区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陡埠大道南→通飞大道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工业园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五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42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汉南通用机场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通飞大道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工业园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合理布局规定第十五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纱帽街美国工业园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薇湖西路公交总站北→育才路广佳汽配东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工业园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合理布局规定第十五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44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纱帽街华顶工业园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汉南大道军山桥→兴三路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工业园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合理布局规定第十五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东荆街乌金工业园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V014乡道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工业园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合理布局规定第十五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湘口工业园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湘口晨曦路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工业园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合理布局规定第十五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湘口街一冶农场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321省道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48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东荆街黄家墩大队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028县道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49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东荆街东庄大队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028县道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103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邓南街水一村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朱家岭路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邓南街水二村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大岭路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邓南街水三村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洪康街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53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邓南街窑头村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103省道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邓南街金城村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103省道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邓南街邓西村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103省道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邓南街建新村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103省道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57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邓南街解放村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103省道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58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邓南街南庄村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103省道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59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邓南街下南村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103省道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邓南街郭家村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103省道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61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邓南街塘江村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邓南街环山大道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62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邓南街新沟村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103省道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63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纱帽街陡埠村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汉南大道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 w:hAnsi="宋体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合理布局规定第十六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D45262">
        <w:trPr>
          <w:trHeight w:val="67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纱帽街幸福村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陡埠大道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 w:hAnsi="宋体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自然村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六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  <w:tr w:rsidR="004D7B82" w:rsidRPr="00836670" w:rsidTr="00012150">
        <w:trPr>
          <w:trHeight w:val="9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7B82" w:rsidRPr="00751624" w:rsidRDefault="004D7B82" w:rsidP="000121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51624">
              <w:rPr>
                <w:rFonts w:ascii="仿宋_GB2312" w:eastAsia="仿宋_GB2312" w:hint="eastAsia"/>
                <w:color w:val="000000"/>
                <w:szCs w:val="21"/>
              </w:rPr>
              <w:t>65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湘口服务区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int="eastAsia"/>
                <w:kern w:val="0"/>
                <w:szCs w:val="21"/>
              </w:rPr>
              <w:t>武监高速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pStyle w:val="a6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36670">
              <w:rPr>
                <w:rFonts w:ascii="仿宋_GB2312" w:eastAsia="仿宋_GB2312" w:hAnsi="宋体" w:hint="eastAsia"/>
                <w:szCs w:val="21"/>
              </w:rPr>
              <w:t>高速公路服务区（驿站）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82" w:rsidRPr="00836670" w:rsidRDefault="004D7B82" w:rsidP="000121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合理布局规定第十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七</w:t>
            </w:r>
            <w:r w:rsidRPr="00836670">
              <w:rPr>
                <w:rFonts w:ascii="仿宋_GB2312" w:eastAsia="仿宋_GB2312" w:hint="eastAsia"/>
                <w:color w:val="000000"/>
                <w:szCs w:val="21"/>
              </w:rPr>
              <w:t>条</w:t>
            </w:r>
          </w:p>
        </w:tc>
      </w:tr>
    </w:tbl>
    <w:p w:rsidR="004D7B82" w:rsidRPr="00836670" w:rsidRDefault="004D7B82" w:rsidP="004D7B82"/>
    <w:p w:rsidR="004D7B82" w:rsidRPr="00836670" w:rsidRDefault="004D7B82" w:rsidP="004D7B82"/>
    <w:sectPr w:rsidR="004D7B82" w:rsidRPr="00836670" w:rsidSect="00201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D19" w:rsidRDefault="005B4D19" w:rsidP="004D7B82">
      <w:r>
        <w:separator/>
      </w:r>
    </w:p>
  </w:endnote>
  <w:endnote w:type="continuationSeparator" w:id="1">
    <w:p w:rsidR="005B4D19" w:rsidRDefault="005B4D19" w:rsidP="004D7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D19" w:rsidRDefault="005B4D19" w:rsidP="004D7B82">
      <w:r>
        <w:separator/>
      </w:r>
    </w:p>
  </w:footnote>
  <w:footnote w:type="continuationSeparator" w:id="1">
    <w:p w:rsidR="005B4D19" w:rsidRDefault="005B4D19" w:rsidP="004D7B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B82"/>
    <w:rsid w:val="000F7E46"/>
    <w:rsid w:val="001F41D4"/>
    <w:rsid w:val="0020178C"/>
    <w:rsid w:val="0028228B"/>
    <w:rsid w:val="00352665"/>
    <w:rsid w:val="004C272B"/>
    <w:rsid w:val="004D7B82"/>
    <w:rsid w:val="004E1831"/>
    <w:rsid w:val="00545961"/>
    <w:rsid w:val="005B4D19"/>
    <w:rsid w:val="00624603"/>
    <w:rsid w:val="00656518"/>
    <w:rsid w:val="008F424A"/>
    <w:rsid w:val="009678A7"/>
    <w:rsid w:val="00D45262"/>
    <w:rsid w:val="00DD63F9"/>
    <w:rsid w:val="00DE3439"/>
    <w:rsid w:val="00FC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7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7B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7B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7B82"/>
    <w:rPr>
      <w:sz w:val="18"/>
      <w:szCs w:val="18"/>
    </w:rPr>
  </w:style>
  <w:style w:type="character" w:styleId="a5">
    <w:name w:val="Strong"/>
    <w:basedOn w:val="a0"/>
    <w:qFormat/>
    <w:rsid w:val="004D7B82"/>
    <w:rPr>
      <w:b/>
    </w:rPr>
  </w:style>
  <w:style w:type="paragraph" w:styleId="a6">
    <w:name w:val="No Spacing"/>
    <w:uiPriority w:val="1"/>
    <w:qFormat/>
    <w:rsid w:val="004D7B82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361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刘勇</dc:creator>
  <cp:keywords/>
  <dc:description/>
  <cp:lastModifiedBy>刘勇</cp:lastModifiedBy>
  <cp:revision>10</cp:revision>
  <dcterms:created xsi:type="dcterms:W3CDTF">2021-11-29T01:42:00Z</dcterms:created>
  <dcterms:modified xsi:type="dcterms:W3CDTF">2021-12-13T00:55:00Z</dcterms:modified>
</cp:coreProperties>
</file>