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F18E1">
      <w:pPr>
        <w:jc w:val="left"/>
        <w:rPr>
          <w:rFonts w:hint="eastAsia"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3</w:t>
      </w:r>
    </w:p>
    <w:p w14:paraId="6ACB1D8F">
      <w:pPr>
        <w:pStyle w:val="2"/>
        <w:rPr>
          <w:rFonts w:eastAsia="黑体"/>
          <w:color w:val="000000"/>
          <w:sz w:val="32"/>
          <w:szCs w:val="32"/>
        </w:rPr>
      </w:pPr>
      <w:bookmarkStart w:id="1" w:name="_GoBack"/>
      <w:bookmarkEnd w:id="1"/>
    </w:p>
    <w:p w14:paraId="2F8F622D">
      <w:pPr>
        <w:pStyle w:val="9"/>
        <w:rPr>
          <w:rFonts w:ascii="Times New Roman" w:hAnsi="Times New Roman" w:cs="Times New Roman"/>
          <w:color w:val="000000"/>
        </w:rPr>
      </w:pPr>
    </w:p>
    <w:p w14:paraId="3A680F21">
      <w:pPr>
        <w:snapToGrid w:val="0"/>
        <w:jc w:val="center"/>
        <w:rPr>
          <w:rFonts w:ascii="Times New Roman" w:hAnsi="Times New Roman" w:eastAsia="方正小标宋简体" w:cs="Times New Roman"/>
          <w:color w:val="000000"/>
          <w:sz w:val="52"/>
          <w:szCs w:val="52"/>
        </w:rPr>
      </w:pPr>
    </w:p>
    <w:p w14:paraId="273DFC0F">
      <w:pPr>
        <w:snapToGrid w:val="0"/>
        <w:spacing w:line="480" w:lineRule="auto"/>
        <w:jc w:val="center"/>
        <w:rPr>
          <w:rFonts w:ascii="Times New Roman" w:hAnsi="Times New Roman" w:eastAsia="方正小标宋简体" w:cs="Times New Roman"/>
          <w:bCs/>
          <w:color w:val="000000"/>
          <w:sz w:val="56"/>
          <w:szCs w:val="56"/>
        </w:rPr>
      </w:pPr>
      <w:r>
        <w:rPr>
          <w:rFonts w:ascii="Times New Roman" w:hAnsi="Times New Roman" w:eastAsia="方正小标宋简体" w:cs="Times New Roman"/>
          <w:bCs/>
          <w:color w:val="000000"/>
          <w:sz w:val="56"/>
          <w:szCs w:val="56"/>
        </w:rPr>
        <w:t>湖北省中小企业技术中心</w:t>
      </w:r>
    </w:p>
    <w:p w14:paraId="56A4031B">
      <w:pPr>
        <w:snapToGrid w:val="0"/>
        <w:spacing w:line="480" w:lineRule="auto"/>
        <w:jc w:val="center"/>
        <w:rPr>
          <w:rFonts w:ascii="Times New Roman" w:hAnsi="Times New Roman" w:eastAsia="方正小标宋简体" w:cs="Times New Roman"/>
          <w:bCs/>
          <w:color w:val="000000"/>
          <w:sz w:val="56"/>
          <w:szCs w:val="56"/>
        </w:rPr>
      </w:pPr>
      <w:r>
        <w:rPr>
          <w:rFonts w:ascii="Times New Roman" w:hAnsi="Times New Roman" w:eastAsia="方正小标宋简体" w:cs="Times New Roman"/>
          <w:bCs/>
          <w:color w:val="000000"/>
          <w:sz w:val="56"/>
          <w:szCs w:val="56"/>
        </w:rPr>
        <w:t>申    请    书</w:t>
      </w:r>
    </w:p>
    <w:p w14:paraId="497A5CDE">
      <w:pPr>
        <w:jc w:val="center"/>
        <w:rPr>
          <w:rFonts w:ascii="Times New Roman" w:hAnsi="Times New Roman" w:eastAsia="方正小标宋简体" w:cs="Times New Roman"/>
          <w:color w:val="000000"/>
          <w:sz w:val="44"/>
          <w:szCs w:val="44"/>
        </w:rPr>
      </w:pPr>
    </w:p>
    <w:p w14:paraId="1C6C2F4A">
      <w:pPr>
        <w:ind w:firstLine="640" w:firstLineChars="200"/>
        <w:rPr>
          <w:rFonts w:ascii="Times New Roman" w:hAnsi="Times New Roman" w:eastAsia="仿宋_GB2312" w:cs="Times New Roman"/>
          <w:color w:val="000000"/>
          <w:sz w:val="32"/>
          <w:szCs w:val="32"/>
        </w:rPr>
      </w:pPr>
    </w:p>
    <w:p w14:paraId="055B78E2">
      <w:pPr>
        <w:ind w:firstLine="640" w:firstLineChars="200"/>
        <w:rPr>
          <w:rFonts w:ascii="Times New Roman" w:hAnsi="Times New Roman" w:eastAsia="仿宋_GB2312" w:cs="Times New Roman"/>
          <w:color w:val="000000"/>
          <w:sz w:val="32"/>
          <w:szCs w:val="32"/>
        </w:rPr>
      </w:pPr>
    </w:p>
    <w:p w14:paraId="60D66900">
      <w:pPr>
        <w:tabs>
          <w:tab w:val="left" w:pos="8100"/>
        </w:tabs>
        <w:spacing w:line="720" w:lineRule="auto"/>
        <w:ind w:firstLine="320" w:firstLineChars="100"/>
        <w:rPr>
          <w:rFonts w:ascii="Times New Roman" w:hAnsi="Times New Roman" w:eastAsia="楷体_GB2312" w:cs="Times New Roman"/>
          <w:color w:val="000000"/>
          <w:sz w:val="32"/>
          <w:szCs w:val="32"/>
          <w:u w:val="single"/>
        </w:rPr>
      </w:pPr>
      <w:r>
        <w:rPr>
          <w:rFonts w:ascii="Times New Roman" w:hAnsi="Times New Roman" w:eastAsia="楷体_GB2312" w:cs="Times New Roman"/>
          <w:color w:val="000000"/>
          <w:sz w:val="32"/>
          <w:szCs w:val="32"/>
        </w:rPr>
        <w:t>企业名称（盖章）</w:t>
      </w:r>
      <w:r>
        <w:rPr>
          <w:rFonts w:ascii="Times New Roman" w:hAnsi="Times New Roman" w:eastAsia="楷体_GB2312" w:cs="Times New Roman"/>
          <w:color w:val="000000"/>
          <w:sz w:val="32"/>
          <w:szCs w:val="32"/>
          <w:u w:val="single"/>
        </w:rPr>
        <w:t xml:space="preserve">                           </w:t>
      </w:r>
    </w:p>
    <w:p w14:paraId="6C59E15B">
      <w:pPr>
        <w:tabs>
          <w:tab w:val="left" w:pos="8100"/>
        </w:tabs>
        <w:spacing w:line="720" w:lineRule="auto"/>
        <w:ind w:firstLine="320" w:firstLineChars="1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 xml:space="preserve">推荐时间  </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p>
    <w:p w14:paraId="645C21A2">
      <w:pPr>
        <w:tabs>
          <w:tab w:val="left" w:pos="8100"/>
        </w:tabs>
        <w:spacing w:line="720" w:lineRule="auto"/>
        <w:ind w:firstLine="320" w:firstLineChars="1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 xml:space="preserve">推荐单位  </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p>
    <w:p w14:paraId="2C9857DA">
      <w:pPr>
        <w:spacing w:line="712" w:lineRule="exact"/>
        <w:jc w:val="center"/>
        <w:rPr>
          <w:rFonts w:ascii="Times New Roman" w:hAnsi="Times New Roman" w:eastAsia="楷体_GB2312" w:cs="Times New Roman"/>
          <w:color w:val="000000"/>
          <w:sz w:val="32"/>
          <w:szCs w:val="32"/>
        </w:rPr>
      </w:pPr>
    </w:p>
    <w:p w14:paraId="53CC6EFD">
      <w:pPr>
        <w:spacing w:line="712" w:lineRule="exact"/>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湖北省经济和信息化厅制</w:t>
      </w:r>
    </w:p>
    <w:p w14:paraId="6F6BD889">
      <w:pPr>
        <w:spacing w:line="600" w:lineRule="exact"/>
        <w:jc w:val="center"/>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6"/>
        </w:rPr>
        <w:br w:type="page"/>
      </w:r>
    </w:p>
    <w:p w14:paraId="78FBB1B4">
      <w:pPr>
        <w:spacing w:line="600" w:lineRule="exact"/>
        <w:jc w:val="center"/>
        <w:rPr>
          <w:rFonts w:ascii="Times New Roman" w:hAnsi="Times New Roman" w:eastAsia="方正小标宋简体" w:cs="Times New Roman"/>
          <w:color w:val="000000"/>
          <w:sz w:val="44"/>
          <w:szCs w:val="44"/>
        </w:rPr>
      </w:pPr>
    </w:p>
    <w:p w14:paraId="7F1D2285">
      <w:pPr>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关于申报材料真实性的承诺书</w:t>
      </w:r>
    </w:p>
    <w:p w14:paraId="565F16BF">
      <w:pPr>
        <w:spacing w:line="600" w:lineRule="exact"/>
        <w:ind w:firstLine="640" w:firstLineChars="200"/>
        <w:rPr>
          <w:rFonts w:ascii="Times New Roman" w:hAnsi="Times New Roman" w:eastAsia="仿宋" w:cs="Times New Roman"/>
          <w:color w:val="000000"/>
          <w:sz w:val="32"/>
          <w:szCs w:val="32"/>
        </w:rPr>
      </w:pPr>
    </w:p>
    <w:p w14:paraId="3DCD8E11">
      <w:pPr>
        <w:spacing w:line="60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湖北省经济和信息化厅：</w:t>
      </w:r>
    </w:p>
    <w:p w14:paraId="5EA86540">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w:t>
      </w:r>
      <w:r>
        <w:rPr>
          <w:rFonts w:hint="eastAsia" w:ascii="Times New Roman" w:hAnsi="Times New Roman" w:eastAsia="仿宋" w:cs="Times New Roman"/>
          <w:color w:val="000000"/>
          <w:sz w:val="32"/>
          <w:szCs w:val="32"/>
        </w:rPr>
        <w:t>企业</w:t>
      </w:r>
      <w:r>
        <w:rPr>
          <w:rFonts w:ascii="Times New Roman" w:hAnsi="Times New Roman" w:eastAsia="仿宋" w:cs="Times New Roman"/>
          <w:color w:val="000000"/>
          <w:sz w:val="32"/>
          <w:szCs w:val="32"/>
        </w:rPr>
        <w:t>为申报湖北省中小企业技术中心做出如下承诺：</w:t>
      </w:r>
    </w:p>
    <w:p w14:paraId="7B4FD02B">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1、本企业提交的所有材料及其相关内容（含数据、信息）均已确认真实、完整、有效、正确，没有造假虚构等行为。</w:t>
      </w:r>
    </w:p>
    <w:p w14:paraId="1259678F">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2、由于申报材料内容不真实、不正确或者缺乏充分证据等原因导致审查或评审不通过，本企业自愿接受全部后果。</w:t>
      </w:r>
    </w:p>
    <w:p w14:paraId="2517ABF5">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3、本企业承诺已将提交的所有材料及其相关内容（含数据、信息）等进行了脱密处理，相关内容不涉及国家秘密。</w:t>
      </w:r>
    </w:p>
    <w:p w14:paraId="4294B1B3">
      <w:pPr>
        <w:spacing w:line="600" w:lineRule="exact"/>
        <w:ind w:firstLine="640" w:firstLineChars="200"/>
        <w:rPr>
          <w:rFonts w:ascii="Times New Roman" w:hAnsi="Times New Roman" w:eastAsia="仿宋" w:cs="Times New Roman"/>
          <w:color w:val="000000"/>
          <w:sz w:val="32"/>
          <w:szCs w:val="32"/>
        </w:rPr>
      </w:pPr>
    </w:p>
    <w:p w14:paraId="3D817C7C">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联系人：           联系电话：</w:t>
      </w:r>
    </w:p>
    <w:p w14:paraId="460D46B2">
      <w:pPr>
        <w:spacing w:line="600" w:lineRule="exact"/>
        <w:rPr>
          <w:rFonts w:ascii="Times New Roman" w:hAnsi="Times New Roman" w:eastAsia="仿宋" w:cs="Times New Roman"/>
          <w:color w:val="000000"/>
          <w:sz w:val="32"/>
          <w:szCs w:val="32"/>
        </w:rPr>
      </w:pPr>
    </w:p>
    <w:p w14:paraId="0A58FCF3">
      <w:pPr>
        <w:spacing w:line="600" w:lineRule="exact"/>
        <w:ind w:firstLine="3200" w:firstLineChars="10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××公司</w:t>
      </w:r>
    </w:p>
    <w:p w14:paraId="0334A329">
      <w:pPr>
        <w:spacing w:line="600" w:lineRule="exact"/>
        <w:ind w:firstLine="4480" w:firstLineChars="14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（公司盖章）  </w:t>
      </w:r>
    </w:p>
    <w:p w14:paraId="1322C81E">
      <w:pPr>
        <w:spacing w:line="600" w:lineRule="exact"/>
        <w:ind w:firstLine="4480" w:firstLineChars="14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年  月  日</w:t>
      </w:r>
    </w:p>
    <w:p w14:paraId="3911490A">
      <w:pPr>
        <w:widowControl/>
        <w:jc w:val="left"/>
        <w:rPr>
          <w:rFonts w:ascii="Times New Roman" w:hAnsi="Times New Roman" w:eastAsia="仿宋_GB2312" w:cs="Times New Roman"/>
          <w:color w:val="000000"/>
          <w:sz w:val="32"/>
          <w:szCs w:val="36"/>
        </w:rPr>
      </w:pPr>
    </w:p>
    <w:p w14:paraId="5206C1C2">
      <w:pPr>
        <w:widowControl/>
        <w:jc w:val="left"/>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br w:type="page"/>
      </w:r>
      <w:r>
        <w:rPr>
          <w:rFonts w:ascii="Times New Roman" w:hAnsi="Times New Roman" w:eastAsia="黑体" w:cs="Times New Roman"/>
          <w:color w:val="000000"/>
          <w:sz w:val="32"/>
          <w:szCs w:val="36"/>
        </w:rPr>
        <w:t>一、申报企业相关情况</w:t>
      </w:r>
    </w:p>
    <w:tbl>
      <w:tblPr>
        <w:tblStyle w:val="10"/>
        <w:tblW w:w="5000" w:type="pct"/>
        <w:tblInd w:w="0" w:type="dxa"/>
        <w:tblLayout w:type="autofit"/>
        <w:tblCellMar>
          <w:top w:w="0" w:type="dxa"/>
          <w:left w:w="108" w:type="dxa"/>
          <w:bottom w:w="0" w:type="dxa"/>
          <w:right w:w="108" w:type="dxa"/>
        </w:tblCellMar>
      </w:tblPr>
      <w:tblGrid>
        <w:gridCol w:w="2077"/>
        <w:gridCol w:w="1674"/>
        <w:gridCol w:w="411"/>
        <w:gridCol w:w="2180"/>
        <w:gridCol w:w="55"/>
        <w:gridCol w:w="2125"/>
      </w:tblGrid>
      <w:tr w14:paraId="6DF602DB">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4386BF5F">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企业名称</w:t>
            </w:r>
          </w:p>
        </w:tc>
        <w:tc>
          <w:tcPr>
            <w:tcW w:w="3781" w:type="pct"/>
            <w:gridSpan w:val="5"/>
            <w:tcBorders>
              <w:top w:val="single" w:color="auto" w:sz="4" w:space="0"/>
              <w:left w:val="nil"/>
              <w:bottom w:val="single" w:color="auto" w:sz="4" w:space="0"/>
              <w:right w:val="single" w:color="auto" w:sz="4" w:space="0"/>
            </w:tcBorders>
            <w:vAlign w:val="center"/>
          </w:tcPr>
          <w:p w14:paraId="5225F4C3">
            <w:pPr>
              <w:widowControl/>
              <w:jc w:val="left"/>
              <w:rPr>
                <w:rFonts w:ascii="Times New Roman" w:hAnsi="Times New Roman" w:eastAsia="仿宋_GB2312" w:cs="Times New Roman"/>
                <w:color w:val="000000"/>
                <w:kern w:val="0"/>
                <w:sz w:val="21"/>
                <w:szCs w:val="21"/>
              </w:rPr>
            </w:pPr>
          </w:p>
        </w:tc>
      </w:tr>
      <w:tr w14:paraId="0E90C04E">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6D03DB26">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企业注册地</w:t>
            </w:r>
          </w:p>
        </w:tc>
        <w:tc>
          <w:tcPr>
            <w:tcW w:w="3781" w:type="pct"/>
            <w:gridSpan w:val="5"/>
            <w:tcBorders>
              <w:top w:val="single" w:color="auto" w:sz="4" w:space="0"/>
              <w:left w:val="nil"/>
              <w:bottom w:val="single" w:color="auto" w:sz="4" w:space="0"/>
              <w:right w:val="single" w:color="auto" w:sz="4" w:space="0"/>
            </w:tcBorders>
            <w:vAlign w:val="center"/>
          </w:tcPr>
          <w:p w14:paraId="195C74E3">
            <w:pPr>
              <w:widowControl/>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市（区）</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县</w:t>
            </w:r>
          </w:p>
        </w:tc>
      </w:tr>
      <w:tr w14:paraId="77B01E19">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4AF17B35">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通讯地址</w:t>
            </w:r>
          </w:p>
        </w:tc>
        <w:tc>
          <w:tcPr>
            <w:tcW w:w="3781" w:type="pct"/>
            <w:gridSpan w:val="5"/>
            <w:tcBorders>
              <w:top w:val="single" w:color="auto" w:sz="4" w:space="0"/>
              <w:left w:val="nil"/>
              <w:bottom w:val="single" w:color="auto" w:sz="4" w:space="0"/>
              <w:right w:val="single" w:color="auto" w:sz="4" w:space="0"/>
            </w:tcBorders>
            <w:vAlign w:val="center"/>
          </w:tcPr>
          <w:p w14:paraId="280559E9">
            <w:pPr>
              <w:widowControl/>
              <w:jc w:val="left"/>
              <w:rPr>
                <w:rFonts w:ascii="Times New Roman" w:hAnsi="Times New Roman" w:eastAsia="仿宋_GB2312" w:cs="Times New Roman"/>
                <w:color w:val="000000"/>
                <w:kern w:val="0"/>
                <w:sz w:val="21"/>
                <w:szCs w:val="21"/>
              </w:rPr>
            </w:pPr>
          </w:p>
        </w:tc>
      </w:tr>
      <w:tr w14:paraId="3F77150C">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1F4433C7">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法定代表人</w:t>
            </w:r>
          </w:p>
        </w:tc>
        <w:tc>
          <w:tcPr>
            <w:tcW w:w="1223" w:type="pct"/>
            <w:gridSpan w:val="2"/>
            <w:tcBorders>
              <w:top w:val="single" w:color="auto" w:sz="4" w:space="0"/>
              <w:left w:val="nil"/>
              <w:bottom w:val="single" w:color="auto" w:sz="4" w:space="0"/>
              <w:right w:val="single" w:color="auto" w:sz="4" w:space="0"/>
            </w:tcBorders>
            <w:vAlign w:val="center"/>
          </w:tcPr>
          <w:p w14:paraId="7B7B6BED">
            <w:pPr>
              <w:widowControl/>
              <w:jc w:val="distribute"/>
              <w:rPr>
                <w:rFonts w:ascii="Times New Roman" w:hAnsi="Times New Roman" w:eastAsia="仿宋_GB2312" w:cs="Times New Roman"/>
                <w:color w:val="000000"/>
                <w:kern w:val="0"/>
                <w:sz w:val="21"/>
                <w:szCs w:val="21"/>
              </w:rPr>
            </w:pPr>
          </w:p>
        </w:tc>
        <w:tc>
          <w:tcPr>
            <w:tcW w:w="1311" w:type="pct"/>
            <w:gridSpan w:val="2"/>
            <w:tcBorders>
              <w:top w:val="single" w:color="auto" w:sz="4" w:space="0"/>
              <w:left w:val="nil"/>
              <w:bottom w:val="single" w:color="auto" w:sz="4" w:space="0"/>
              <w:right w:val="single" w:color="auto" w:sz="4" w:space="0"/>
            </w:tcBorders>
            <w:vAlign w:val="center"/>
          </w:tcPr>
          <w:p w14:paraId="5F7C76D1">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联系电话</w:t>
            </w:r>
          </w:p>
        </w:tc>
        <w:tc>
          <w:tcPr>
            <w:tcW w:w="1247" w:type="pct"/>
            <w:tcBorders>
              <w:top w:val="single" w:color="auto" w:sz="4" w:space="0"/>
              <w:left w:val="nil"/>
              <w:bottom w:val="single" w:color="auto" w:sz="4" w:space="0"/>
              <w:right w:val="single" w:color="auto" w:sz="4" w:space="0"/>
            </w:tcBorders>
            <w:vAlign w:val="center"/>
          </w:tcPr>
          <w:p w14:paraId="60F663D5">
            <w:pPr>
              <w:widowControl/>
              <w:jc w:val="left"/>
              <w:rPr>
                <w:rFonts w:ascii="Times New Roman" w:hAnsi="Times New Roman" w:eastAsia="仿宋_GB2312" w:cs="Times New Roman"/>
                <w:color w:val="000000"/>
                <w:kern w:val="0"/>
                <w:sz w:val="21"/>
                <w:szCs w:val="21"/>
              </w:rPr>
            </w:pPr>
          </w:p>
        </w:tc>
      </w:tr>
      <w:tr w14:paraId="0CF446A5">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3BD36079">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联 系 人</w:t>
            </w:r>
          </w:p>
        </w:tc>
        <w:tc>
          <w:tcPr>
            <w:tcW w:w="1223" w:type="pct"/>
            <w:gridSpan w:val="2"/>
            <w:tcBorders>
              <w:top w:val="single" w:color="auto" w:sz="4" w:space="0"/>
              <w:left w:val="nil"/>
              <w:bottom w:val="single" w:color="auto" w:sz="4" w:space="0"/>
              <w:right w:val="single" w:color="auto" w:sz="4" w:space="0"/>
            </w:tcBorders>
            <w:vAlign w:val="center"/>
          </w:tcPr>
          <w:p w14:paraId="2E899527">
            <w:pPr>
              <w:widowControl/>
              <w:jc w:val="distribute"/>
              <w:rPr>
                <w:rFonts w:ascii="Times New Roman" w:hAnsi="Times New Roman" w:eastAsia="仿宋_GB2312" w:cs="Times New Roman"/>
                <w:color w:val="000000"/>
                <w:kern w:val="0"/>
                <w:sz w:val="21"/>
                <w:szCs w:val="21"/>
              </w:rPr>
            </w:pPr>
          </w:p>
        </w:tc>
        <w:tc>
          <w:tcPr>
            <w:tcW w:w="1311" w:type="pct"/>
            <w:gridSpan w:val="2"/>
            <w:tcBorders>
              <w:top w:val="nil"/>
              <w:left w:val="nil"/>
              <w:bottom w:val="single" w:color="auto" w:sz="4" w:space="0"/>
              <w:right w:val="single" w:color="auto" w:sz="4" w:space="0"/>
            </w:tcBorders>
            <w:vAlign w:val="center"/>
          </w:tcPr>
          <w:p w14:paraId="50F42EE6">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联系电话</w:t>
            </w:r>
          </w:p>
        </w:tc>
        <w:tc>
          <w:tcPr>
            <w:tcW w:w="1247" w:type="pct"/>
            <w:tcBorders>
              <w:top w:val="single" w:color="auto" w:sz="4" w:space="0"/>
              <w:left w:val="nil"/>
              <w:bottom w:val="single" w:color="auto" w:sz="4" w:space="0"/>
              <w:right w:val="single" w:color="auto" w:sz="4" w:space="0"/>
            </w:tcBorders>
            <w:vAlign w:val="center"/>
          </w:tcPr>
          <w:p w14:paraId="649B49A2">
            <w:pPr>
              <w:widowControl/>
              <w:jc w:val="left"/>
              <w:rPr>
                <w:rFonts w:ascii="Times New Roman" w:hAnsi="Times New Roman" w:eastAsia="仿宋_GB2312" w:cs="Times New Roman"/>
                <w:color w:val="000000"/>
                <w:kern w:val="0"/>
                <w:sz w:val="21"/>
                <w:szCs w:val="21"/>
              </w:rPr>
            </w:pPr>
          </w:p>
        </w:tc>
      </w:tr>
      <w:tr w14:paraId="4829409F">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05AD364F">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注册时间</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5247ECF">
            <w:pPr>
              <w:widowControl/>
              <w:jc w:val="left"/>
              <w:rPr>
                <w:rFonts w:ascii="Times New Roman" w:hAnsi="Times New Roman" w:eastAsia="仿宋_GB2312" w:cs="Times New Roman"/>
                <w:color w:val="000000"/>
                <w:kern w:val="0"/>
                <w:sz w:val="21"/>
                <w:szCs w:val="21"/>
              </w:rPr>
            </w:pPr>
          </w:p>
        </w:tc>
        <w:tc>
          <w:tcPr>
            <w:tcW w:w="1311" w:type="pct"/>
            <w:gridSpan w:val="2"/>
            <w:tcBorders>
              <w:top w:val="nil"/>
              <w:left w:val="nil"/>
              <w:bottom w:val="single" w:color="auto" w:sz="4" w:space="0"/>
              <w:right w:val="single" w:color="auto" w:sz="4" w:space="0"/>
            </w:tcBorders>
            <w:vAlign w:val="center"/>
          </w:tcPr>
          <w:p w14:paraId="1B593805">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注册资本（万元）</w:t>
            </w:r>
          </w:p>
        </w:tc>
        <w:tc>
          <w:tcPr>
            <w:tcW w:w="1247" w:type="pct"/>
            <w:tcBorders>
              <w:top w:val="single" w:color="auto" w:sz="4" w:space="0"/>
              <w:left w:val="nil"/>
              <w:bottom w:val="single" w:color="auto" w:sz="4" w:space="0"/>
              <w:right w:val="single" w:color="auto" w:sz="4" w:space="0"/>
            </w:tcBorders>
            <w:vAlign w:val="center"/>
          </w:tcPr>
          <w:p w14:paraId="2F28DDB0">
            <w:pPr>
              <w:widowControl/>
              <w:jc w:val="left"/>
              <w:rPr>
                <w:rFonts w:ascii="Times New Roman" w:hAnsi="Times New Roman" w:eastAsia="仿宋_GB2312" w:cs="Times New Roman"/>
                <w:color w:val="000000"/>
                <w:kern w:val="0"/>
                <w:sz w:val="21"/>
                <w:szCs w:val="21"/>
              </w:rPr>
            </w:pPr>
          </w:p>
        </w:tc>
      </w:tr>
      <w:tr w14:paraId="1BBDC882">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63D3DCFD">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统一社会信用代码</w:t>
            </w:r>
          </w:p>
        </w:tc>
        <w:tc>
          <w:tcPr>
            <w:tcW w:w="3781" w:type="pct"/>
            <w:gridSpan w:val="5"/>
            <w:tcBorders>
              <w:top w:val="single" w:color="auto" w:sz="4" w:space="0"/>
              <w:left w:val="single" w:color="auto" w:sz="4" w:space="0"/>
              <w:bottom w:val="single" w:color="auto" w:sz="4" w:space="0"/>
              <w:right w:val="single" w:color="auto" w:sz="4" w:space="0"/>
            </w:tcBorders>
            <w:vAlign w:val="center"/>
          </w:tcPr>
          <w:p w14:paraId="2888C29A">
            <w:pPr>
              <w:widowControl/>
              <w:jc w:val="center"/>
              <w:rPr>
                <w:rFonts w:ascii="Times New Roman" w:hAnsi="Times New Roman" w:eastAsia="仿宋_GB2312" w:cs="Times New Roman"/>
                <w:color w:val="000000"/>
                <w:kern w:val="0"/>
                <w:sz w:val="21"/>
                <w:szCs w:val="21"/>
              </w:rPr>
            </w:pPr>
          </w:p>
        </w:tc>
      </w:tr>
      <w:tr w14:paraId="5C472132">
        <w:tblPrEx>
          <w:tblCellMar>
            <w:top w:w="0" w:type="dxa"/>
            <w:left w:w="108" w:type="dxa"/>
            <w:bottom w:w="0" w:type="dxa"/>
            <w:right w:w="108" w:type="dxa"/>
          </w:tblCellMar>
        </w:tblPrEx>
        <w:trPr>
          <w:trHeight w:val="484" w:hRule="atLeast"/>
        </w:trPr>
        <w:tc>
          <w:tcPr>
            <w:tcW w:w="2442" w:type="pct"/>
            <w:gridSpan w:val="3"/>
            <w:tcBorders>
              <w:top w:val="single" w:color="auto" w:sz="4" w:space="0"/>
              <w:left w:val="single" w:color="auto" w:sz="4" w:space="0"/>
              <w:bottom w:val="single" w:color="auto" w:sz="4" w:space="0"/>
              <w:right w:val="single" w:color="auto" w:sz="4" w:space="0"/>
            </w:tcBorders>
            <w:vAlign w:val="center"/>
          </w:tcPr>
          <w:p w14:paraId="01D82449">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sz w:val="21"/>
                <w:szCs w:val="21"/>
              </w:rPr>
              <w:t>根据《中小企业划型标准规定》（工信部联企业〔2011〕300号），企业规模属于</w:t>
            </w:r>
          </w:p>
        </w:tc>
        <w:tc>
          <w:tcPr>
            <w:tcW w:w="2558" w:type="pct"/>
            <w:gridSpan w:val="3"/>
            <w:tcBorders>
              <w:top w:val="nil"/>
              <w:left w:val="nil"/>
              <w:bottom w:val="single" w:color="auto" w:sz="4" w:space="0"/>
              <w:right w:val="single" w:color="auto" w:sz="4" w:space="0"/>
            </w:tcBorders>
            <w:vAlign w:val="center"/>
          </w:tcPr>
          <w:p w14:paraId="57B103DC">
            <w:pPr>
              <w:widowControl/>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□大型   □中型   □小型   □微型</w:t>
            </w:r>
          </w:p>
        </w:tc>
      </w:tr>
      <w:tr w14:paraId="764FF1F9">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2869E6EE">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所属行业</w:t>
            </w:r>
            <w:r>
              <w:rPr>
                <w:rStyle w:val="12"/>
                <w:rFonts w:ascii="Times New Roman" w:hAnsi="Times New Roman" w:eastAsia="仿宋_GB2312" w:cs="Times New Roman"/>
                <w:color w:val="000000"/>
                <w:sz w:val="21"/>
                <w:szCs w:val="21"/>
              </w:rPr>
              <w:footnoteReference w:id="0"/>
            </w:r>
          </w:p>
        </w:tc>
        <w:tc>
          <w:tcPr>
            <w:tcW w:w="3781" w:type="pct"/>
            <w:gridSpan w:val="5"/>
            <w:tcBorders>
              <w:top w:val="single" w:color="auto" w:sz="4" w:space="0"/>
              <w:left w:val="nil"/>
              <w:bottom w:val="single" w:color="auto" w:sz="4" w:space="0"/>
              <w:right w:val="single" w:color="auto" w:sz="4" w:space="0"/>
            </w:tcBorders>
            <w:vAlign w:val="center"/>
          </w:tcPr>
          <w:p w14:paraId="38E697A9">
            <w:pPr>
              <w:widowControl/>
              <w:jc w:val="left"/>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rPr>
              <w:t>2位数代码及名称：</w:t>
            </w:r>
            <w:r>
              <w:rPr>
                <w:rFonts w:ascii="Times New Roman" w:hAnsi="Times New Roman" w:eastAsia="仿宋_GB2312" w:cs="Times New Roman"/>
                <w:color w:val="000000"/>
                <w:kern w:val="0"/>
                <w:sz w:val="21"/>
                <w:szCs w:val="21"/>
                <w:u w:val="single"/>
              </w:rPr>
              <w:t xml:space="preserve">                       </w:t>
            </w:r>
          </w:p>
        </w:tc>
      </w:tr>
      <w:tr w14:paraId="1CE648BA">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39590B44">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具体细分领域</w:t>
            </w:r>
          </w:p>
        </w:tc>
        <w:tc>
          <w:tcPr>
            <w:tcW w:w="3781" w:type="pct"/>
            <w:gridSpan w:val="5"/>
            <w:tcBorders>
              <w:top w:val="single" w:color="auto" w:sz="4" w:space="0"/>
              <w:left w:val="nil"/>
              <w:bottom w:val="single" w:color="auto" w:sz="4" w:space="0"/>
              <w:right w:val="single" w:color="auto" w:sz="4" w:space="0"/>
            </w:tcBorders>
            <w:vAlign w:val="center"/>
          </w:tcPr>
          <w:p w14:paraId="771414AE">
            <w:pPr>
              <w:widowControl/>
              <w:jc w:val="left"/>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rPr>
              <w:t>4位数代码及名称：</w:t>
            </w:r>
            <w:r>
              <w:rPr>
                <w:rFonts w:ascii="Times New Roman" w:hAnsi="Times New Roman" w:eastAsia="仿宋_GB2312" w:cs="Times New Roman"/>
                <w:color w:val="000000"/>
                <w:kern w:val="0"/>
                <w:sz w:val="21"/>
                <w:szCs w:val="21"/>
                <w:u w:val="single"/>
              </w:rPr>
              <w:t xml:space="preserve">                       </w:t>
            </w:r>
          </w:p>
        </w:tc>
      </w:tr>
      <w:tr w14:paraId="5929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5919CB45">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 xml:space="preserve"> 重要指标</w:t>
            </w:r>
          </w:p>
        </w:tc>
        <w:tc>
          <w:tcPr>
            <w:tcW w:w="1223" w:type="pct"/>
            <w:gridSpan w:val="2"/>
            <w:vAlign w:val="center"/>
          </w:tcPr>
          <w:p w14:paraId="72381641">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2023年</w:t>
            </w:r>
          </w:p>
        </w:tc>
        <w:tc>
          <w:tcPr>
            <w:tcW w:w="1279" w:type="pct"/>
            <w:vAlign w:val="center"/>
          </w:tcPr>
          <w:p w14:paraId="109890D8">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2024年</w:t>
            </w:r>
          </w:p>
        </w:tc>
        <w:tc>
          <w:tcPr>
            <w:tcW w:w="1279" w:type="pct"/>
            <w:gridSpan w:val="2"/>
            <w:vAlign w:val="center"/>
          </w:tcPr>
          <w:p w14:paraId="0E402526">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2025年</w:t>
            </w:r>
          </w:p>
        </w:tc>
      </w:tr>
      <w:tr w14:paraId="10CD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032E9AD4">
            <w:pP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全职员工数量</w:t>
            </w:r>
          </w:p>
        </w:tc>
        <w:tc>
          <w:tcPr>
            <w:tcW w:w="1223" w:type="pct"/>
            <w:gridSpan w:val="2"/>
            <w:vAlign w:val="center"/>
          </w:tcPr>
          <w:p w14:paraId="5214FD16">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人</w:t>
            </w:r>
          </w:p>
        </w:tc>
        <w:tc>
          <w:tcPr>
            <w:tcW w:w="1279" w:type="pct"/>
            <w:vAlign w:val="center"/>
          </w:tcPr>
          <w:p w14:paraId="0B78FCFC">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人</w:t>
            </w:r>
          </w:p>
        </w:tc>
        <w:tc>
          <w:tcPr>
            <w:tcW w:w="1279" w:type="pct"/>
            <w:gridSpan w:val="2"/>
            <w:vAlign w:val="center"/>
          </w:tcPr>
          <w:p w14:paraId="2D67503B">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人</w:t>
            </w:r>
          </w:p>
        </w:tc>
      </w:tr>
      <w:tr w14:paraId="4CE5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50FC56F5">
            <w:pP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其中，研发人员数量</w:t>
            </w:r>
          </w:p>
        </w:tc>
        <w:tc>
          <w:tcPr>
            <w:tcW w:w="1223" w:type="pct"/>
            <w:gridSpan w:val="2"/>
            <w:vAlign w:val="center"/>
          </w:tcPr>
          <w:p w14:paraId="026534B1">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人</w:t>
            </w:r>
          </w:p>
        </w:tc>
        <w:tc>
          <w:tcPr>
            <w:tcW w:w="1279" w:type="pct"/>
            <w:vAlign w:val="center"/>
          </w:tcPr>
          <w:p w14:paraId="473EC204">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人</w:t>
            </w:r>
          </w:p>
        </w:tc>
        <w:tc>
          <w:tcPr>
            <w:tcW w:w="1279" w:type="pct"/>
            <w:gridSpan w:val="2"/>
            <w:vAlign w:val="center"/>
          </w:tcPr>
          <w:p w14:paraId="792109A1">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人</w:t>
            </w:r>
          </w:p>
        </w:tc>
      </w:tr>
      <w:tr w14:paraId="6251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15E5228F">
            <w:pP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营业收入</w:t>
            </w:r>
          </w:p>
        </w:tc>
        <w:tc>
          <w:tcPr>
            <w:tcW w:w="1223" w:type="pct"/>
            <w:gridSpan w:val="2"/>
            <w:vAlign w:val="center"/>
          </w:tcPr>
          <w:p w14:paraId="17AD9D3D">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vAlign w:val="center"/>
          </w:tcPr>
          <w:p w14:paraId="6335EDB0">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gridSpan w:val="2"/>
            <w:vAlign w:val="center"/>
          </w:tcPr>
          <w:p w14:paraId="15D94EEA">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r>
      <w:tr w14:paraId="1E8F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77186A3A">
            <w:pP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其中：主营业务收入</w:t>
            </w:r>
          </w:p>
        </w:tc>
        <w:tc>
          <w:tcPr>
            <w:tcW w:w="1223" w:type="pct"/>
            <w:gridSpan w:val="2"/>
            <w:vAlign w:val="center"/>
          </w:tcPr>
          <w:p w14:paraId="1B4B2F21">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vAlign w:val="center"/>
          </w:tcPr>
          <w:p w14:paraId="0455643B">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gridSpan w:val="2"/>
            <w:vAlign w:val="center"/>
          </w:tcPr>
          <w:p w14:paraId="0500E3FB">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r>
      <w:tr w14:paraId="1990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5BC32293">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净利润</w:t>
            </w:r>
          </w:p>
        </w:tc>
        <w:tc>
          <w:tcPr>
            <w:tcW w:w="1223" w:type="pct"/>
            <w:gridSpan w:val="2"/>
            <w:vAlign w:val="center"/>
          </w:tcPr>
          <w:p w14:paraId="71BE97CB">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vAlign w:val="center"/>
          </w:tcPr>
          <w:p w14:paraId="283B6AFE">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gridSpan w:val="2"/>
            <w:vAlign w:val="center"/>
          </w:tcPr>
          <w:p w14:paraId="56179385">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r>
      <w:tr w14:paraId="1CC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15B43631">
            <w:pP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研发费用总额</w:t>
            </w:r>
          </w:p>
        </w:tc>
        <w:tc>
          <w:tcPr>
            <w:tcW w:w="1223" w:type="pct"/>
            <w:gridSpan w:val="2"/>
            <w:vAlign w:val="center"/>
          </w:tcPr>
          <w:p w14:paraId="1D393244">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vAlign w:val="center"/>
          </w:tcPr>
          <w:p w14:paraId="3AB5DD7D">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gridSpan w:val="2"/>
            <w:vAlign w:val="center"/>
          </w:tcPr>
          <w:p w14:paraId="365BC52A">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r>
      <w:tr w14:paraId="6DD5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1857DB4B">
            <w:pP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研发费用总额占营业收入总额比重</w:t>
            </w:r>
          </w:p>
        </w:tc>
        <w:tc>
          <w:tcPr>
            <w:tcW w:w="1223" w:type="pct"/>
            <w:gridSpan w:val="2"/>
            <w:vAlign w:val="center"/>
          </w:tcPr>
          <w:p w14:paraId="0DB066E0">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w:t>
            </w:r>
          </w:p>
        </w:tc>
        <w:tc>
          <w:tcPr>
            <w:tcW w:w="1279" w:type="pct"/>
            <w:vAlign w:val="center"/>
          </w:tcPr>
          <w:p w14:paraId="6D714135">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w:t>
            </w:r>
          </w:p>
        </w:tc>
        <w:tc>
          <w:tcPr>
            <w:tcW w:w="1279" w:type="pct"/>
            <w:gridSpan w:val="2"/>
            <w:vAlign w:val="center"/>
          </w:tcPr>
          <w:p w14:paraId="209896A5">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w:t>
            </w:r>
          </w:p>
        </w:tc>
      </w:tr>
      <w:tr w14:paraId="740B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2C73D648">
            <w:pP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资产负债率</w:t>
            </w:r>
          </w:p>
        </w:tc>
        <w:tc>
          <w:tcPr>
            <w:tcW w:w="1223" w:type="pct"/>
            <w:gridSpan w:val="2"/>
            <w:vAlign w:val="center"/>
          </w:tcPr>
          <w:p w14:paraId="7520B9BF">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w:t>
            </w:r>
          </w:p>
        </w:tc>
        <w:tc>
          <w:tcPr>
            <w:tcW w:w="1279" w:type="pct"/>
            <w:vAlign w:val="center"/>
          </w:tcPr>
          <w:p w14:paraId="13A2A47C">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w:t>
            </w:r>
          </w:p>
        </w:tc>
        <w:tc>
          <w:tcPr>
            <w:tcW w:w="1279" w:type="pct"/>
            <w:gridSpan w:val="2"/>
            <w:vAlign w:val="center"/>
          </w:tcPr>
          <w:p w14:paraId="36299BB9">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 xml:space="preserve"> %</w:t>
            </w:r>
          </w:p>
        </w:tc>
      </w:tr>
      <w:tr w14:paraId="78E4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1F304489">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纳税总额</w:t>
            </w:r>
          </w:p>
        </w:tc>
        <w:tc>
          <w:tcPr>
            <w:tcW w:w="1223" w:type="pct"/>
            <w:gridSpan w:val="2"/>
            <w:vAlign w:val="center"/>
          </w:tcPr>
          <w:p w14:paraId="6C933806">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vAlign w:val="center"/>
          </w:tcPr>
          <w:p w14:paraId="7F611B8F">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c>
          <w:tcPr>
            <w:tcW w:w="1279" w:type="pct"/>
            <w:gridSpan w:val="2"/>
            <w:vAlign w:val="center"/>
          </w:tcPr>
          <w:p w14:paraId="0B715F53">
            <w:pPr>
              <w:jc w:val="center"/>
              <w:rPr>
                <w:rFonts w:ascii="Times New Roman" w:hAnsi="Times New Roman" w:eastAsia="仿宋_GB2312" w:cs="Times New Roman"/>
                <w:color w:val="000000"/>
                <w:sz w:val="21"/>
                <w:szCs w:val="21"/>
                <w:u w:val="single"/>
              </w:rPr>
            </w:pP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sz w:val="21"/>
                <w:szCs w:val="21"/>
              </w:rPr>
              <w:t>万元</w:t>
            </w:r>
          </w:p>
        </w:tc>
      </w:tr>
      <w:tr w14:paraId="429A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9" w:type="pct"/>
            <w:vAlign w:val="center"/>
          </w:tcPr>
          <w:p w14:paraId="38B224A4">
            <w:pPr>
              <w:widowControl/>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kern w:val="0"/>
                <w:sz w:val="21"/>
                <w:szCs w:val="21"/>
              </w:rPr>
              <w:t>是否属于工业“六基”领域</w:t>
            </w:r>
          </w:p>
        </w:tc>
        <w:tc>
          <w:tcPr>
            <w:tcW w:w="3781" w:type="pct"/>
            <w:gridSpan w:val="5"/>
            <w:vAlign w:val="center"/>
          </w:tcPr>
          <w:p w14:paraId="1E172EB2">
            <w:pPr>
              <w:widowControl/>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□否     □是  如是，请打勾</w:t>
            </w:r>
          </w:p>
          <w:p w14:paraId="682B0A37">
            <w:pPr>
              <w:widowControl/>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□核心基础零部件    □核心基础元器件   □关键软件</w:t>
            </w:r>
          </w:p>
          <w:p w14:paraId="397E6CB7">
            <w:pPr>
              <w:widowControl/>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□先进基础工艺      □关键基础材料     □产业技术基础</w:t>
            </w:r>
          </w:p>
        </w:tc>
      </w:tr>
      <w:tr w14:paraId="1873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restart"/>
            <w:vAlign w:val="center"/>
          </w:tcPr>
          <w:p w14:paraId="6023BAD8">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企业当前拥有的市级及以上研发平台情况</w:t>
            </w:r>
          </w:p>
        </w:tc>
        <w:tc>
          <w:tcPr>
            <w:tcW w:w="982" w:type="pct"/>
            <w:vAlign w:val="center"/>
          </w:tcPr>
          <w:p w14:paraId="11216903">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技术研究院</w:t>
            </w:r>
          </w:p>
        </w:tc>
        <w:tc>
          <w:tcPr>
            <w:tcW w:w="2799" w:type="pct"/>
            <w:gridSpan w:val="4"/>
            <w:vAlign w:val="center"/>
          </w:tcPr>
          <w:p w14:paraId="78840EF8">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国家级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r>
              <w:rPr>
                <w:rFonts w:ascii="Times New Roman" w:hAnsi="Times New Roman" w:eastAsia="仿宋_GB2312" w:cs="Times New Roman"/>
                <w:color w:val="000000"/>
                <w:sz w:val="21"/>
                <w:szCs w:val="21"/>
              </w:rPr>
              <w:t xml:space="preserve"> </w:t>
            </w: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省级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w:t>
            </w:r>
            <w:r>
              <w:rPr>
                <w:rFonts w:ascii="Times New Roman" w:hAnsi="Times New Roman" w:eastAsia="仿宋_GB2312" w:cs="Times New Roman"/>
                <w:color w:val="000000"/>
                <w:sz w:val="21"/>
                <w:szCs w:val="21"/>
              </w:rPr>
              <w:t>市级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□自建</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p>
        </w:tc>
      </w:tr>
      <w:tr w14:paraId="121B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9" w:type="pct"/>
            <w:vMerge w:val="continue"/>
            <w:vAlign w:val="center"/>
          </w:tcPr>
          <w:p w14:paraId="081B4680">
            <w:pPr>
              <w:rPr>
                <w:rFonts w:ascii="Times New Roman" w:hAnsi="Times New Roman" w:cs="Times New Roman"/>
                <w:color w:val="000000"/>
                <w:sz w:val="21"/>
                <w:szCs w:val="21"/>
              </w:rPr>
            </w:pPr>
          </w:p>
        </w:tc>
        <w:tc>
          <w:tcPr>
            <w:tcW w:w="982" w:type="pct"/>
            <w:vAlign w:val="center"/>
          </w:tcPr>
          <w:p w14:paraId="665224CF">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企业技术中心</w:t>
            </w:r>
          </w:p>
        </w:tc>
        <w:tc>
          <w:tcPr>
            <w:tcW w:w="2799" w:type="pct"/>
            <w:gridSpan w:val="4"/>
          </w:tcPr>
          <w:p w14:paraId="16AE0824">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国家级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r>
              <w:rPr>
                <w:rFonts w:ascii="Times New Roman" w:hAnsi="Times New Roman" w:eastAsia="仿宋_GB2312" w:cs="Times New Roman"/>
                <w:color w:val="000000"/>
                <w:sz w:val="21"/>
                <w:szCs w:val="21"/>
              </w:rPr>
              <w:t xml:space="preserve"> </w:t>
            </w: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省级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w:t>
            </w:r>
            <w:r>
              <w:rPr>
                <w:rFonts w:ascii="Times New Roman" w:hAnsi="Times New Roman" w:eastAsia="仿宋_GB2312" w:cs="Times New Roman"/>
                <w:color w:val="000000"/>
                <w:sz w:val="21"/>
                <w:szCs w:val="21"/>
              </w:rPr>
              <w:t>市级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□自建</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p>
        </w:tc>
      </w:tr>
      <w:tr w14:paraId="0EA5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continue"/>
            <w:vAlign w:val="center"/>
          </w:tcPr>
          <w:p w14:paraId="660BCC1F">
            <w:pPr>
              <w:rPr>
                <w:rFonts w:ascii="Times New Roman" w:hAnsi="Times New Roman" w:eastAsia="仿宋_GB2312" w:cs="Times New Roman"/>
                <w:color w:val="000000"/>
                <w:sz w:val="21"/>
                <w:szCs w:val="21"/>
              </w:rPr>
            </w:pPr>
          </w:p>
        </w:tc>
        <w:tc>
          <w:tcPr>
            <w:tcW w:w="982" w:type="pct"/>
            <w:vAlign w:val="center"/>
          </w:tcPr>
          <w:p w14:paraId="62F7DE69">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企业工程中心</w:t>
            </w:r>
          </w:p>
        </w:tc>
        <w:tc>
          <w:tcPr>
            <w:tcW w:w="2799" w:type="pct"/>
            <w:gridSpan w:val="4"/>
          </w:tcPr>
          <w:p w14:paraId="6EB46895">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国家级</w:t>
            </w:r>
            <w:r>
              <w:rPr>
                <w:rFonts w:ascii="Times New Roman" w:hAnsi="Times New Roman" w:eastAsia="仿宋_GB2312" w:cs="Times New Roman"/>
                <w:color w:val="000000"/>
                <w:sz w:val="21"/>
                <w:szCs w:val="21"/>
                <w:u w:val="single"/>
              </w:rPr>
              <w:t xml:space="preserve">  </w:t>
            </w:r>
            <w:r>
              <w:rPr>
                <w:rFonts w:ascii="Times New Roman" w:hAnsi="Times New Roman" w:eastAsia="仿宋_GB2312" w:cs="Times New Roman"/>
                <w:color w:val="000000"/>
                <w:kern w:val="0"/>
                <w:sz w:val="21"/>
                <w:szCs w:val="21"/>
              </w:rPr>
              <w:t>个</w:t>
            </w:r>
            <w:r>
              <w:rPr>
                <w:rFonts w:ascii="Times New Roman" w:hAnsi="Times New Roman" w:eastAsia="仿宋_GB2312" w:cs="Times New Roman"/>
                <w:color w:val="000000"/>
                <w:sz w:val="21"/>
                <w:szCs w:val="21"/>
              </w:rPr>
              <w:t xml:space="preserve"> </w:t>
            </w: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省级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w:t>
            </w:r>
            <w:r>
              <w:rPr>
                <w:rFonts w:ascii="Times New Roman" w:hAnsi="Times New Roman" w:eastAsia="仿宋_GB2312" w:cs="Times New Roman"/>
                <w:color w:val="000000"/>
                <w:sz w:val="21"/>
                <w:szCs w:val="21"/>
              </w:rPr>
              <w:t>市级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□自建</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p>
        </w:tc>
      </w:tr>
      <w:tr w14:paraId="5AE1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19" w:type="pct"/>
            <w:vMerge w:val="continue"/>
            <w:vAlign w:val="center"/>
          </w:tcPr>
          <w:p w14:paraId="3B0F767D">
            <w:pPr>
              <w:rPr>
                <w:rFonts w:ascii="Times New Roman" w:hAnsi="Times New Roman" w:eastAsia="仿宋_GB2312" w:cs="Times New Roman"/>
                <w:color w:val="000000"/>
                <w:sz w:val="21"/>
                <w:szCs w:val="21"/>
              </w:rPr>
            </w:pPr>
          </w:p>
        </w:tc>
        <w:tc>
          <w:tcPr>
            <w:tcW w:w="982" w:type="pct"/>
            <w:vAlign w:val="center"/>
          </w:tcPr>
          <w:p w14:paraId="459DD5CE">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工业设计中心</w:t>
            </w:r>
          </w:p>
        </w:tc>
        <w:tc>
          <w:tcPr>
            <w:tcW w:w="2799" w:type="pct"/>
            <w:gridSpan w:val="4"/>
          </w:tcPr>
          <w:p w14:paraId="440A8FF2">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国家级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r>
              <w:rPr>
                <w:rFonts w:ascii="Times New Roman" w:hAnsi="Times New Roman" w:eastAsia="仿宋_GB2312" w:cs="Times New Roman"/>
                <w:color w:val="000000"/>
                <w:sz w:val="21"/>
                <w:szCs w:val="21"/>
              </w:rPr>
              <w:t xml:space="preserve"> </w:t>
            </w: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省级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w:t>
            </w:r>
            <w:r>
              <w:rPr>
                <w:rFonts w:ascii="Times New Roman" w:hAnsi="Times New Roman" w:eastAsia="仿宋_GB2312" w:cs="Times New Roman"/>
                <w:color w:val="000000"/>
                <w:sz w:val="21"/>
                <w:szCs w:val="21"/>
              </w:rPr>
              <w:t>市级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□自建</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p>
        </w:tc>
      </w:tr>
      <w:tr w14:paraId="3087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continue"/>
            <w:vAlign w:val="center"/>
          </w:tcPr>
          <w:p w14:paraId="0053684E">
            <w:pPr>
              <w:rPr>
                <w:rFonts w:ascii="Times New Roman" w:hAnsi="Times New Roman" w:eastAsia="仿宋_GB2312" w:cs="Times New Roman"/>
                <w:color w:val="000000"/>
                <w:sz w:val="21"/>
                <w:szCs w:val="21"/>
              </w:rPr>
            </w:pPr>
          </w:p>
        </w:tc>
        <w:tc>
          <w:tcPr>
            <w:tcW w:w="982" w:type="pct"/>
            <w:vAlign w:val="center"/>
          </w:tcPr>
          <w:p w14:paraId="4965A52B">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重点实验室</w:t>
            </w:r>
          </w:p>
        </w:tc>
        <w:tc>
          <w:tcPr>
            <w:tcW w:w="2799" w:type="pct"/>
            <w:gridSpan w:val="4"/>
          </w:tcPr>
          <w:p w14:paraId="1ADAF462">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国家级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r>
              <w:rPr>
                <w:rFonts w:ascii="Times New Roman" w:hAnsi="Times New Roman" w:eastAsia="仿宋_GB2312" w:cs="Times New Roman"/>
                <w:color w:val="000000"/>
                <w:sz w:val="21"/>
                <w:szCs w:val="21"/>
              </w:rPr>
              <w:t xml:space="preserve"> </w:t>
            </w: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省级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w:t>
            </w:r>
            <w:r>
              <w:rPr>
                <w:rFonts w:ascii="Times New Roman" w:hAnsi="Times New Roman" w:eastAsia="仿宋_GB2312" w:cs="Times New Roman"/>
                <w:color w:val="000000"/>
                <w:sz w:val="21"/>
                <w:szCs w:val="21"/>
              </w:rPr>
              <w:t>市级</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 □自建</w:t>
            </w:r>
            <w:r>
              <w:rPr>
                <w:rFonts w:ascii="Times New Roman" w:hAnsi="Times New Roman" w:eastAsia="仿宋_GB2312" w:cs="Times New Roman"/>
                <w:color w:val="000000"/>
                <w:kern w:val="0"/>
                <w:sz w:val="21"/>
                <w:szCs w:val="21"/>
                <w:u w:val="single"/>
              </w:rPr>
              <w:t xml:space="preserve">  </w:t>
            </w:r>
            <w:r>
              <w:rPr>
                <w:rFonts w:ascii="Times New Roman" w:hAnsi="Times New Roman" w:eastAsia="仿宋_GB2312" w:cs="Times New Roman"/>
                <w:color w:val="000000"/>
                <w:kern w:val="0"/>
                <w:sz w:val="21"/>
                <w:szCs w:val="21"/>
              </w:rPr>
              <w:t>个</w:t>
            </w:r>
          </w:p>
        </w:tc>
      </w:tr>
      <w:tr w14:paraId="3018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19" w:type="pct"/>
            <w:vMerge w:val="continue"/>
            <w:vAlign w:val="center"/>
          </w:tcPr>
          <w:p w14:paraId="0E5C90F5">
            <w:pPr>
              <w:rPr>
                <w:rFonts w:ascii="Times New Roman" w:hAnsi="Times New Roman" w:eastAsia="仿宋_GB2312" w:cs="Times New Roman"/>
                <w:color w:val="000000"/>
                <w:sz w:val="21"/>
                <w:szCs w:val="21"/>
              </w:rPr>
            </w:pPr>
          </w:p>
        </w:tc>
        <w:tc>
          <w:tcPr>
            <w:tcW w:w="982" w:type="pct"/>
            <w:vAlign w:val="center"/>
          </w:tcPr>
          <w:p w14:paraId="61A18F7B">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院士专家工作站</w:t>
            </w:r>
          </w:p>
        </w:tc>
        <w:tc>
          <w:tcPr>
            <w:tcW w:w="2799" w:type="pct"/>
            <w:gridSpan w:val="4"/>
            <w:vAlign w:val="center"/>
          </w:tcPr>
          <w:p w14:paraId="3732C0C4">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 xml:space="preserve">有       </w:t>
            </w: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无</w:t>
            </w:r>
          </w:p>
        </w:tc>
      </w:tr>
      <w:tr w14:paraId="1038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9" w:type="pct"/>
            <w:vMerge w:val="continue"/>
            <w:vAlign w:val="center"/>
          </w:tcPr>
          <w:p w14:paraId="6DBBFB7A">
            <w:pPr>
              <w:rPr>
                <w:rFonts w:ascii="Times New Roman" w:hAnsi="Times New Roman" w:eastAsia="仿宋_GB2312" w:cs="Times New Roman"/>
                <w:color w:val="000000"/>
                <w:sz w:val="21"/>
                <w:szCs w:val="21"/>
              </w:rPr>
            </w:pPr>
          </w:p>
        </w:tc>
        <w:tc>
          <w:tcPr>
            <w:tcW w:w="982" w:type="pct"/>
            <w:vAlign w:val="center"/>
          </w:tcPr>
          <w:p w14:paraId="7B625CA8">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博士后工作站</w:t>
            </w:r>
          </w:p>
        </w:tc>
        <w:tc>
          <w:tcPr>
            <w:tcW w:w="2799" w:type="pct"/>
            <w:gridSpan w:val="4"/>
            <w:vAlign w:val="center"/>
          </w:tcPr>
          <w:p w14:paraId="4ACAB6A5">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 xml:space="preserve">有       </w:t>
            </w:r>
            <w:r>
              <w:rPr>
                <w:rFonts w:ascii="Times New Roman" w:hAnsi="Times New Roman" w:eastAsia="仿宋_GB2312" w:cs="Times New Roman"/>
                <w:color w:val="000000"/>
                <w:kern w:val="0"/>
                <w:sz w:val="21"/>
                <w:szCs w:val="21"/>
              </w:rPr>
              <w:t>□</w:t>
            </w:r>
            <w:r>
              <w:rPr>
                <w:rFonts w:ascii="Times New Roman" w:hAnsi="Times New Roman" w:eastAsia="仿宋_GB2312" w:cs="Times New Roman"/>
                <w:color w:val="000000"/>
                <w:sz w:val="21"/>
                <w:szCs w:val="21"/>
              </w:rPr>
              <w:t>无</w:t>
            </w:r>
          </w:p>
        </w:tc>
      </w:tr>
      <w:tr w14:paraId="63FD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219" w:type="pct"/>
            <w:vAlign w:val="center"/>
          </w:tcPr>
          <w:p w14:paraId="55128AEC">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企业当前拥有的省级及以上荣誉、资质</w:t>
            </w:r>
          </w:p>
        </w:tc>
        <w:tc>
          <w:tcPr>
            <w:tcW w:w="3781" w:type="pct"/>
            <w:gridSpan w:val="5"/>
            <w:vAlign w:val="center"/>
          </w:tcPr>
          <w:p w14:paraId="07B83466">
            <w:pPr>
              <w:rPr>
                <w:rFonts w:ascii="Times New Roman" w:hAnsi="Times New Roman" w:eastAsia="仿宋_GB2312" w:cs="Times New Roman"/>
                <w:color w:val="000000"/>
                <w:sz w:val="21"/>
                <w:szCs w:val="21"/>
              </w:rPr>
            </w:pPr>
          </w:p>
        </w:tc>
      </w:tr>
      <w:tr w14:paraId="3FBF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8" w:hRule="atLeast"/>
        </w:trPr>
        <w:tc>
          <w:tcPr>
            <w:tcW w:w="1219" w:type="pct"/>
            <w:vAlign w:val="center"/>
          </w:tcPr>
          <w:p w14:paraId="62749F5B">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主导产品全国细分市场占有率</w:t>
            </w:r>
            <w:r>
              <w:rPr>
                <w:rFonts w:ascii="Times New Roman" w:hAnsi="Times New Roman" w:eastAsia="仿宋_GB2312" w:cs="Times New Roman"/>
                <w:b/>
                <w:bCs/>
                <w:color w:val="000000"/>
                <w:sz w:val="21"/>
                <w:szCs w:val="21"/>
                <w:lang w:eastAsia="zh-Hans"/>
              </w:rPr>
              <w:t>（提供1000字以内的企业自我情况说明即可，可另附页）</w:t>
            </w:r>
          </w:p>
        </w:tc>
        <w:tc>
          <w:tcPr>
            <w:tcW w:w="3781" w:type="pct"/>
            <w:gridSpan w:val="5"/>
            <w:vAlign w:val="center"/>
          </w:tcPr>
          <w:p w14:paraId="459612F3">
            <w:pPr>
              <w:rPr>
                <w:rFonts w:ascii="Times New Roman" w:hAnsi="Times New Roman" w:eastAsia="仿宋_GB2312" w:cs="Times New Roman"/>
                <w:b/>
                <w:bCs/>
                <w:color w:val="000000"/>
                <w:sz w:val="21"/>
                <w:szCs w:val="21"/>
                <w:lang w:eastAsia="zh-Hans"/>
              </w:rPr>
            </w:pPr>
            <w:r>
              <w:rPr>
                <w:rFonts w:ascii="Times New Roman" w:hAnsi="Times New Roman" w:eastAsia="仿宋_GB2312" w:cs="Times New Roman"/>
                <w:b/>
                <w:bCs/>
                <w:color w:val="000000"/>
                <w:sz w:val="21"/>
                <w:szCs w:val="21"/>
                <w:lang w:eastAsia="zh-Hans"/>
              </w:rPr>
              <w:t>1.界定细分市场范围</w:t>
            </w:r>
            <w:r>
              <w:rPr>
                <w:rFonts w:ascii="Times New Roman" w:hAnsi="Times New Roman" w:eastAsia="仿宋_GB2312" w:cs="Times New Roman"/>
                <w:b/>
                <w:bCs/>
                <w:color w:val="000000"/>
                <w:sz w:val="21"/>
                <w:szCs w:val="21"/>
                <w:lang w:eastAsia="zh-Hans"/>
              </w:rPr>
              <w:br w:type="textWrapping"/>
            </w:r>
            <w:r>
              <w:rPr>
                <w:rFonts w:ascii="Times New Roman" w:hAnsi="Times New Roman" w:eastAsia="仿宋_GB2312" w:cs="Times New Roman"/>
                <w:b/>
                <w:bCs/>
                <w:color w:val="000000"/>
                <w:sz w:val="21"/>
                <w:szCs w:val="21"/>
                <w:lang w:eastAsia="zh-Hans"/>
              </w:rPr>
              <w:t>2.介绍细分市场规模</w:t>
            </w:r>
          </w:p>
          <w:p w14:paraId="3A471944">
            <w:pPr>
              <w:rPr>
                <w:rFonts w:ascii="Times New Roman" w:hAnsi="Times New Roman" w:eastAsia="仿宋_GB2312" w:cs="Times New Roman"/>
                <w:color w:val="000000"/>
                <w:sz w:val="21"/>
                <w:szCs w:val="21"/>
                <w:lang w:eastAsia="zh-Hans"/>
              </w:rPr>
            </w:pPr>
            <w:r>
              <w:rPr>
                <w:rFonts w:ascii="Times New Roman" w:hAnsi="Times New Roman" w:eastAsia="仿宋_GB2312" w:cs="Times New Roman"/>
                <w:b/>
                <w:bCs/>
                <w:color w:val="000000"/>
                <w:sz w:val="21"/>
                <w:szCs w:val="21"/>
                <w:lang w:eastAsia="zh-Hans"/>
              </w:rPr>
              <w:t>3.本企业细分市场占有率情况</w:t>
            </w:r>
          </w:p>
        </w:tc>
      </w:tr>
    </w:tbl>
    <w:p w14:paraId="05880C4C">
      <w:pPr>
        <w:rPr>
          <w:rFonts w:ascii="Times New Roman" w:hAnsi="Times New Roman" w:eastAsia="黑体" w:cs="Times New Roman"/>
          <w:color w:val="000000"/>
          <w:sz w:val="32"/>
          <w:szCs w:val="36"/>
        </w:rPr>
      </w:pPr>
    </w:p>
    <w:p w14:paraId="4E6DE693">
      <w:pPr>
        <w:widowControl/>
        <w:jc w:val="left"/>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br w:type="page"/>
      </w:r>
    </w:p>
    <w:p w14:paraId="47190785">
      <w:pPr>
        <w:rPr>
          <w:rFonts w:ascii="Times New Roman" w:hAnsi="Times New Roman" w:eastAsia="黑体" w:cs="Times New Roman"/>
          <w:color w:val="000000"/>
          <w:sz w:val="32"/>
          <w:szCs w:val="36"/>
          <w:lang w:eastAsia="zh-Hans"/>
        </w:rPr>
      </w:pPr>
      <w:r>
        <w:rPr>
          <w:rFonts w:ascii="Times New Roman" w:hAnsi="Times New Roman" w:eastAsia="黑体" w:cs="Times New Roman"/>
          <w:color w:val="000000"/>
          <w:sz w:val="32"/>
          <w:szCs w:val="36"/>
        </w:rPr>
        <w:t>二、</w:t>
      </w:r>
      <w:r>
        <w:rPr>
          <w:rFonts w:ascii="Times New Roman" w:hAnsi="Times New Roman" w:eastAsia="黑体" w:cs="Times New Roman"/>
          <w:color w:val="000000"/>
          <w:sz w:val="32"/>
          <w:szCs w:val="36"/>
          <w:lang w:eastAsia="zh-Hans"/>
        </w:rPr>
        <w:t>企业</w:t>
      </w:r>
      <w:r>
        <w:rPr>
          <w:rFonts w:ascii="Times New Roman" w:hAnsi="Times New Roman" w:eastAsia="黑体" w:cs="Times New Roman"/>
          <w:color w:val="000000"/>
          <w:sz w:val="32"/>
          <w:szCs w:val="36"/>
        </w:rPr>
        <w:t>技术中心</w:t>
      </w:r>
      <w:r>
        <w:rPr>
          <w:rFonts w:ascii="Times New Roman" w:hAnsi="Times New Roman" w:eastAsia="黑体" w:cs="Times New Roman"/>
          <w:color w:val="000000"/>
          <w:sz w:val="32"/>
          <w:szCs w:val="36"/>
          <w:lang w:eastAsia="zh-Hans"/>
        </w:rPr>
        <w:t>指标数据评价表</w:t>
      </w:r>
    </w:p>
    <w:tbl>
      <w:tblPr>
        <w:tblStyle w:val="10"/>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1276"/>
        <w:gridCol w:w="4235"/>
        <w:gridCol w:w="41"/>
        <w:gridCol w:w="1088"/>
        <w:gridCol w:w="2609"/>
      </w:tblGrid>
      <w:tr w14:paraId="7381A0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66FA5E60">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企业名称</w:t>
            </w:r>
          </w:p>
          <w:p w14:paraId="58639C36">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w:t>
            </w:r>
            <w:r>
              <w:rPr>
                <w:rFonts w:ascii="Times New Roman" w:hAnsi="Times New Roman" w:eastAsia="仿宋" w:cs="Times New Roman"/>
                <w:b/>
                <w:bCs/>
                <w:color w:val="000000"/>
                <w:sz w:val="21"/>
                <w:szCs w:val="21"/>
              </w:rPr>
              <w:t>加盖公章</w:t>
            </w:r>
            <w:r>
              <w:rPr>
                <w:rFonts w:ascii="Times New Roman" w:hAnsi="Times New Roman" w:eastAsia="仿宋" w:cs="Times New Roman"/>
                <w:color w:val="000000"/>
                <w:sz w:val="21"/>
                <w:szCs w:val="21"/>
              </w:rPr>
              <w:t>）</w:t>
            </w:r>
          </w:p>
        </w:tc>
        <w:tc>
          <w:tcPr>
            <w:tcW w:w="5511" w:type="dxa"/>
            <w:gridSpan w:val="2"/>
            <w:tcBorders>
              <w:top w:val="single" w:color="auto" w:sz="6" w:space="0"/>
              <w:left w:val="single" w:color="auto" w:sz="6" w:space="0"/>
              <w:bottom w:val="single" w:color="auto" w:sz="6" w:space="0"/>
              <w:right w:val="single" w:color="auto" w:sz="4" w:space="0"/>
            </w:tcBorders>
            <w:vAlign w:val="center"/>
          </w:tcPr>
          <w:p w14:paraId="55376632">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 xml:space="preserve">                               </w:t>
            </w:r>
          </w:p>
        </w:tc>
        <w:tc>
          <w:tcPr>
            <w:tcW w:w="3738" w:type="dxa"/>
            <w:gridSpan w:val="3"/>
            <w:tcBorders>
              <w:top w:val="single" w:color="auto" w:sz="6" w:space="0"/>
              <w:left w:val="single" w:color="auto" w:sz="6" w:space="0"/>
              <w:bottom w:val="single" w:color="auto" w:sz="6" w:space="0"/>
              <w:right w:val="single" w:color="auto" w:sz="4" w:space="0"/>
            </w:tcBorders>
            <w:vAlign w:val="center"/>
          </w:tcPr>
          <w:p w14:paraId="696AFFA6">
            <w:pPr>
              <w:spacing w:line="300" w:lineRule="exact"/>
              <w:jc w:val="center"/>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rPr>
              <w:t>市州</w:t>
            </w:r>
            <w:r>
              <w:rPr>
                <w:rFonts w:ascii="Times New Roman" w:hAnsi="Times New Roman" w:eastAsia="仿宋" w:cs="Times New Roman"/>
                <w:color w:val="000000"/>
                <w:sz w:val="21"/>
                <w:szCs w:val="21"/>
                <w:lang w:eastAsia="zh-Hans"/>
              </w:rPr>
              <w:t>经信</w:t>
            </w:r>
            <w:r>
              <w:rPr>
                <w:rFonts w:ascii="Times New Roman" w:hAnsi="Times New Roman" w:eastAsia="仿宋" w:cs="Times New Roman"/>
                <w:color w:val="000000"/>
                <w:sz w:val="21"/>
                <w:szCs w:val="21"/>
              </w:rPr>
              <w:t>部门</w:t>
            </w:r>
          </w:p>
          <w:p w14:paraId="7EF8B6EB">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对表中信息审核</w:t>
            </w:r>
            <w:r>
              <w:rPr>
                <w:rFonts w:ascii="Times New Roman" w:hAnsi="Times New Roman" w:eastAsia="仿宋" w:cs="Times New Roman"/>
                <w:b/>
                <w:bCs/>
                <w:color w:val="000000"/>
                <w:sz w:val="21"/>
                <w:szCs w:val="21"/>
              </w:rPr>
              <w:t>确认盖章</w:t>
            </w:r>
          </w:p>
        </w:tc>
      </w:tr>
      <w:tr w14:paraId="7B13D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0536BF07">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企业技术中心</w:t>
            </w:r>
          </w:p>
        </w:tc>
        <w:tc>
          <w:tcPr>
            <w:tcW w:w="9249" w:type="dxa"/>
            <w:gridSpan w:val="5"/>
            <w:tcBorders>
              <w:top w:val="single" w:color="auto" w:sz="6" w:space="0"/>
              <w:left w:val="single" w:color="auto" w:sz="6" w:space="0"/>
              <w:bottom w:val="single" w:color="auto" w:sz="6" w:space="0"/>
              <w:right w:val="single" w:color="auto" w:sz="4" w:space="0"/>
            </w:tcBorders>
            <w:vAlign w:val="center"/>
          </w:tcPr>
          <w:p w14:paraId="39019E4B">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自主成立的时间：</w:t>
            </w:r>
            <w:r>
              <w:rPr>
                <w:rFonts w:ascii="Times New Roman" w:hAnsi="Times New Roman" w:eastAsia="仿宋" w:cs="Times New Roman"/>
                <w:color w:val="000000"/>
                <w:sz w:val="21"/>
                <w:szCs w:val="21"/>
                <w:u w:val="single"/>
              </w:rPr>
              <w:t xml:space="preserve">      </w:t>
            </w:r>
            <w:r>
              <w:rPr>
                <w:rFonts w:ascii="Times New Roman" w:hAnsi="Times New Roman" w:eastAsia="仿宋" w:cs="Times New Roman"/>
                <w:color w:val="000000"/>
                <w:sz w:val="21"/>
                <w:szCs w:val="21"/>
              </w:rPr>
              <w:t>年</w:t>
            </w:r>
            <w:r>
              <w:rPr>
                <w:rFonts w:ascii="Times New Roman" w:hAnsi="Times New Roman" w:eastAsia="仿宋" w:cs="Times New Roman"/>
                <w:color w:val="000000"/>
                <w:sz w:val="21"/>
                <w:szCs w:val="21"/>
                <w:u w:val="single"/>
              </w:rPr>
              <w:t xml:space="preserve">      </w:t>
            </w:r>
            <w:r>
              <w:rPr>
                <w:rFonts w:ascii="Times New Roman" w:hAnsi="Times New Roman" w:eastAsia="仿宋" w:cs="Times New Roman"/>
                <w:color w:val="000000"/>
                <w:sz w:val="21"/>
                <w:szCs w:val="21"/>
              </w:rPr>
              <w:t>月</w:t>
            </w:r>
            <w:r>
              <w:rPr>
                <w:rFonts w:ascii="Times New Roman" w:hAnsi="Times New Roman" w:eastAsia="仿宋" w:cs="Times New Roman"/>
                <w:color w:val="000000"/>
                <w:sz w:val="21"/>
                <w:szCs w:val="21"/>
                <w:u w:val="single"/>
              </w:rPr>
              <w:t xml:space="preserve">      </w:t>
            </w:r>
            <w:r>
              <w:rPr>
                <w:rFonts w:ascii="Times New Roman" w:hAnsi="Times New Roman" w:eastAsia="仿宋" w:cs="Times New Roman"/>
                <w:color w:val="000000"/>
                <w:sz w:val="21"/>
                <w:szCs w:val="21"/>
              </w:rPr>
              <w:t xml:space="preserve">日           </w:t>
            </w:r>
          </w:p>
        </w:tc>
      </w:tr>
      <w:tr w14:paraId="4103B5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129" w:type="dxa"/>
            <w:vMerge w:val="restart"/>
            <w:tcBorders>
              <w:top w:val="single" w:color="auto" w:sz="6" w:space="0"/>
              <w:left w:val="single" w:color="auto" w:sz="4" w:space="0"/>
              <w:right w:val="single" w:color="auto" w:sz="6" w:space="0"/>
            </w:tcBorders>
            <w:vAlign w:val="center"/>
          </w:tcPr>
          <w:p w14:paraId="09541EAB">
            <w:pPr>
              <w:spacing w:line="300" w:lineRule="exact"/>
              <w:jc w:val="center"/>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rPr>
              <w:t>企业</w:t>
            </w:r>
            <w:r>
              <w:rPr>
                <w:rFonts w:ascii="Times New Roman" w:hAnsi="Times New Roman" w:eastAsia="仿宋" w:cs="Times New Roman"/>
                <w:color w:val="000000"/>
                <w:sz w:val="21"/>
                <w:szCs w:val="21"/>
                <w:lang w:eastAsia="zh-Hans"/>
              </w:rPr>
              <w:t>技术中心负责人</w:t>
            </w:r>
          </w:p>
          <w:p w14:paraId="24895BBA">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w:t>
            </w:r>
            <w:r>
              <w:rPr>
                <w:rFonts w:ascii="Times New Roman" w:hAnsi="Times New Roman" w:eastAsia="仿宋" w:cs="Times New Roman"/>
                <w:color w:val="000000"/>
                <w:sz w:val="21"/>
                <w:szCs w:val="21"/>
                <w:lang w:eastAsia="zh-Hans"/>
              </w:rPr>
              <w:t>技术中心主任</w:t>
            </w:r>
            <w:r>
              <w:rPr>
                <w:rFonts w:ascii="Times New Roman" w:hAnsi="Times New Roman" w:eastAsia="仿宋" w:cs="Times New Roman"/>
                <w:color w:val="000000"/>
                <w:sz w:val="21"/>
                <w:szCs w:val="21"/>
              </w:rPr>
              <w:t>）</w:t>
            </w:r>
          </w:p>
        </w:tc>
        <w:tc>
          <w:tcPr>
            <w:tcW w:w="1276" w:type="dxa"/>
            <w:tcBorders>
              <w:top w:val="single" w:color="auto" w:sz="6" w:space="0"/>
              <w:left w:val="single" w:color="auto" w:sz="6" w:space="0"/>
              <w:bottom w:val="single" w:color="auto" w:sz="6" w:space="0"/>
              <w:right w:val="single" w:color="auto" w:sz="4" w:space="0"/>
            </w:tcBorders>
            <w:vAlign w:val="center"/>
          </w:tcPr>
          <w:p w14:paraId="04EB2D0C">
            <w:pPr>
              <w:spacing w:line="300" w:lineRule="exact"/>
              <w:jc w:val="center"/>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姓 名</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18600EF5">
            <w:pPr>
              <w:spacing w:line="300" w:lineRule="exact"/>
              <w:jc w:val="center"/>
              <w:rPr>
                <w:rFonts w:ascii="Times New Roman" w:hAnsi="Times New Roman" w:eastAsia="仿宋" w:cs="Times New Roman"/>
                <w:color w:val="000000"/>
                <w:sz w:val="21"/>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27BE8507">
            <w:pPr>
              <w:spacing w:line="300" w:lineRule="exact"/>
              <w:jc w:val="center"/>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学 历</w:t>
            </w:r>
          </w:p>
        </w:tc>
        <w:tc>
          <w:tcPr>
            <w:tcW w:w="2609" w:type="dxa"/>
            <w:tcBorders>
              <w:top w:val="single" w:color="auto" w:sz="6" w:space="0"/>
              <w:left w:val="single" w:color="auto" w:sz="6" w:space="0"/>
              <w:bottom w:val="single" w:color="auto" w:sz="6" w:space="0"/>
              <w:right w:val="single" w:color="auto" w:sz="4" w:space="0"/>
            </w:tcBorders>
            <w:vAlign w:val="center"/>
          </w:tcPr>
          <w:p w14:paraId="604D9157">
            <w:pPr>
              <w:spacing w:line="300" w:lineRule="exact"/>
              <w:jc w:val="center"/>
              <w:rPr>
                <w:rFonts w:ascii="Times New Roman" w:hAnsi="Times New Roman" w:eastAsia="仿宋" w:cs="Times New Roman"/>
                <w:color w:val="000000"/>
                <w:sz w:val="21"/>
                <w:szCs w:val="21"/>
                <w:lang w:eastAsia="zh-Hans"/>
              </w:rPr>
            </w:pPr>
          </w:p>
        </w:tc>
      </w:tr>
      <w:tr w14:paraId="0D47AD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129" w:type="dxa"/>
            <w:vMerge w:val="continue"/>
            <w:tcBorders>
              <w:left w:val="single" w:color="auto" w:sz="4" w:space="0"/>
              <w:right w:val="single" w:color="auto" w:sz="6" w:space="0"/>
            </w:tcBorders>
            <w:vAlign w:val="center"/>
          </w:tcPr>
          <w:p w14:paraId="53FD4213">
            <w:pPr>
              <w:spacing w:line="280" w:lineRule="exact"/>
              <w:rPr>
                <w:rFonts w:ascii="Times New Roman" w:hAnsi="Times New Roman" w:cs="Times New Roman"/>
                <w:color w:val="000000"/>
                <w:sz w:val="21"/>
                <w:szCs w:val="21"/>
              </w:rPr>
            </w:pPr>
          </w:p>
        </w:tc>
        <w:tc>
          <w:tcPr>
            <w:tcW w:w="1276" w:type="dxa"/>
            <w:tcBorders>
              <w:top w:val="single" w:color="auto" w:sz="6" w:space="0"/>
              <w:left w:val="single" w:color="auto" w:sz="6" w:space="0"/>
              <w:bottom w:val="single" w:color="auto" w:sz="6" w:space="0"/>
              <w:right w:val="single" w:color="auto" w:sz="4" w:space="0"/>
            </w:tcBorders>
            <w:vAlign w:val="center"/>
          </w:tcPr>
          <w:p w14:paraId="57CCF9A6">
            <w:pPr>
              <w:spacing w:line="300" w:lineRule="exact"/>
              <w:jc w:val="center"/>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职 称</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5ACA0E1E">
            <w:pPr>
              <w:spacing w:line="300" w:lineRule="exact"/>
              <w:jc w:val="center"/>
              <w:rPr>
                <w:rFonts w:ascii="Times New Roman" w:hAnsi="Times New Roman" w:eastAsia="仿宋" w:cs="Times New Roman"/>
                <w:color w:val="000000"/>
                <w:sz w:val="21"/>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597D44B9">
            <w:pPr>
              <w:spacing w:line="300" w:lineRule="exact"/>
              <w:jc w:val="center"/>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联系方式</w:t>
            </w:r>
          </w:p>
        </w:tc>
        <w:tc>
          <w:tcPr>
            <w:tcW w:w="2609" w:type="dxa"/>
            <w:tcBorders>
              <w:top w:val="single" w:color="auto" w:sz="6" w:space="0"/>
              <w:left w:val="single" w:color="auto" w:sz="6" w:space="0"/>
              <w:bottom w:val="single" w:color="auto" w:sz="6" w:space="0"/>
              <w:right w:val="single" w:color="auto" w:sz="4" w:space="0"/>
            </w:tcBorders>
            <w:vAlign w:val="center"/>
          </w:tcPr>
          <w:p w14:paraId="29E0C93A">
            <w:pPr>
              <w:spacing w:line="300" w:lineRule="exact"/>
              <w:jc w:val="center"/>
              <w:rPr>
                <w:rFonts w:ascii="Times New Roman" w:hAnsi="Times New Roman" w:eastAsia="仿宋" w:cs="Times New Roman"/>
                <w:color w:val="000000"/>
                <w:sz w:val="21"/>
                <w:szCs w:val="21"/>
                <w:lang w:eastAsia="zh-Hans"/>
              </w:rPr>
            </w:pPr>
          </w:p>
        </w:tc>
      </w:tr>
      <w:tr w14:paraId="302BB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129" w:type="dxa"/>
            <w:vMerge w:val="continue"/>
            <w:tcBorders>
              <w:left w:val="single" w:color="auto" w:sz="4" w:space="0"/>
              <w:bottom w:val="single" w:color="auto" w:sz="6" w:space="0"/>
              <w:right w:val="single" w:color="auto" w:sz="6" w:space="0"/>
            </w:tcBorders>
            <w:vAlign w:val="center"/>
          </w:tcPr>
          <w:p w14:paraId="5EFC287B">
            <w:pPr>
              <w:spacing w:line="280" w:lineRule="exact"/>
              <w:rPr>
                <w:rFonts w:ascii="Times New Roman" w:hAnsi="Times New Roman" w:eastAsia="仿宋" w:cs="Times New Roman"/>
                <w:color w:val="000000"/>
                <w:sz w:val="21"/>
                <w:szCs w:val="21"/>
              </w:rPr>
            </w:pPr>
          </w:p>
        </w:tc>
        <w:tc>
          <w:tcPr>
            <w:tcW w:w="1276" w:type="dxa"/>
            <w:tcBorders>
              <w:top w:val="single" w:color="auto" w:sz="6" w:space="0"/>
              <w:left w:val="single" w:color="auto" w:sz="6" w:space="0"/>
              <w:bottom w:val="single" w:color="auto" w:sz="6" w:space="0"/>
              <w:right w:val="single" w:color="auto" w:sz="4" w:space="0"/>
            </w:tcBorders>
            <w:vAlign w:val="center"/>
          </w:tcPr>
          <w:p w14:paraId="4CAA513D">
            <w:pPr>
              <w:spacing w:line="300" w:lineRule="exact"/>
              <w:jc w:val="center"/>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年 龄</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23250A47">
            <w:pPr>
              <w:spacing w:line="300" w:lineRule="exact"/>
              <w:jc w:val="center"/>
              <w:rPr>
                <w:rFonts w:ascii="Times New Roman" w:hAnsi="Times New Roman" w:eastAsia="仿宋" w:cs="Times New Roman"/>
                <w:color w:val="000000"/>
                <w:sz w:val="21"/>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33911FC7">
            <w:pPr>
              <w:spacing w:line="300" w:lineRule="exact"/>
              <w:jc w:val="center"/>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邮 箱</w:t>
            </w:r>
          </w:p>
        </w:tc>
        <w:tc>
          <w:tcPr>
            <w:tcW w:w="2609" w:type="dxa"/>
            <w:tcBorders>
              <w:top w:val="single" w:color="auto" w:sz="6" w:space="0"/>
              <w:left w:val="single" w:color="auto" w:sz="6" w:space="0"/>
              <w:bottom w:val="single" w:color="auto" w:sz="6" w:space="0"/>
              <w:right w:val="single" w:color="auto" w:sz="4" w:space="0"/>
            </w:tcBorders>
            <w:vAlign w:val="center"/>
          </w:tcPr>
          <w:p w14:paraId="06ECA678">
            <w:pPr>
              <w:spacing w:line="300" w:lineRule="exact"/>
              <w:jc w:val="center"/>
              <w:rPr>
                <w:rFonts w:ascii="Times New Roman" w:hAnsi="Times New Roman" w:eastAsia="仿宋" w:cs="Times New Roman"/>
                <w:color w:val="000000"/>
                <w:sz w:val="21"/>
                <w:szCs w:val="21"/>
                <w:lang w:eastAsia="zh-Hans"/>
              </w:rPr>
            </w:pPr>
          </w:p>
        </w:tc>
      </w:tr>
      <w:tr w14:paraId="5D5980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Borders>
              <w:top w:val="single" w:color="auto" w:sz="6" w:space="0"/>
              <w:left w:val="single" w:color="auto" w:sz="4" w:space="0"/>
              <w:bottom w:val="single" w:color="auto" w:sz="6" w:space="0"/>
              <w:right w:val="single" w:color="auto" w:sz="6" w:space="0"/>
            </w:tcBorders>
            <w:vAlign w:val="center"/>
          </w:tcPr>
          <w:p w14:paraId="1076D7D9">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企业技术中心</w:t>
            </w:r>
          </w:p>
          <w:p w14:paraId="1086453E">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日常工作联系人</w:t>
            </w:r>
          </w:p>
        </w:tc>
        <w:tc>
          <w:tcPr>
            <w:tcW w:w="1276" w:type="dxa"/>
            <w:tcBorders>
              <w:top w:val="single" w:color="auto" w:sz="6" w:space="0"/>
              <w:left w:val="single" w:color="auto" w:sz="6" w:space="0"/>
              <w:bottom w:val="single" w:color="auto" w:sz="6" w:space="0"/>
              <w:right w:val="single" w:color="auto" w:sz="6" w:space="0"/>
            </w:tcBorders>
            <w:vAlign w:val="center"/>
          </w:tcPr>
          <w:p w14:paraId="7B3DED2A">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姓 名</w:t>
            </w:r>
          </w:p>
        </w:tc>
        <w:tc>
          <w:tcPr>
            <w:tcW w:w="4276" w:type="dxa"/>
            <w:gridSpan w:val="2"/>
            <w:tcBorders>
              <w:top w:val="single" w:color="auto" w:sz="6" w:space="0"/>
              <w:left w:val="single" w:color="auto" w:sz="6" w:space="0"/>
              <w:bottom w:val="single" w:color="auto" w:sz="6" w:space="0"/>
              <w:right w:val="single" w:color="auto" w:sz="6" w:space="0"/>
            </w:tcBorders>
            <w:vAlign w:val="center"/>
          </w:tcPr>
          <w:p w14:paraId="36FCFE15">
            <w:pPr>
              <w:spacing w:line="300" w:lineRule="exact"/>
              <w:rPr>
                <w:rFonts w:ascii="Times New Roman" w:hAnsi="Times New Roman" w:eastAsia="仿宋" w:cs="Times New Roman"/>
                <w:color w:val="000000"/>
                <w:sz w:val="21"/>
                <w:szCs w:val="21"/>
              </w:rPr>
            </w:pPr>
          </w:p>
        </w:tc>
        <w:tc>
          <w:tcPr>
            <w:tcW w:w="1088" w:type="dxa"/>
            <w:tcBorders>
              <w:top w:val="single" w:color="auto" w:sz="6" w:space="0"/>
              <w:left w:val="single" w:color="auto" w:sz="6" w:space="0"/>
              <w:bottom w:val="single" w:color="auto" w:sz="6" w:space="0"/>
              <w:right w:val="single" w:color="auto" w:sz="6" w:space="0"/>
            </w:tcBorders>
            <w:vAlign w:val="center"/>
          </w:tcPr>
          <w:p w14:paraId="25403BE5">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手机号</w:t>
            </w:r>
          </w:p>
        </w:tc>
        <w:tc>
          <w:tcPr>
            <w:tcW w:w="2609" w:type="dxa"/>
            <w:tcBorders>
              <w:top w:val="single" w:color="auto" w:sz="6" w:space="0"/>
              <w:left w:val="single" w:color="auto" w:sz="6" w:space="0"/>
              <w:bottom w:val="single" w:color="auto" w:sz="6" w:space="0"/>
              <w:right w:val="single" w:color="auto" w:sz="4" w:space="0"/>
            </w:tcBorders>
            <w:vAlign w:val="center"/>
          </w:tcPr>
          <w:p w14:paraId="2083C260">
            <w:pPr>
              <w:spacing w:line="300" w:lineRule="exact"/>
              <w:jc w:val="center"/>
              <w:rPr>
                <w:rFonts w:ascii="Times New Roman" w:hAnsi="Times New Roman" w:eastAsia="仿宋" w:cs="Times New Roman"/>
                <w:color w:val="000000"/>
                <w:sz w:val="21"/>
                <w:szCs w:val="21"/>
              </w:rPr>
            </w:pPr>
          </w:p>
        </w:tc>
      </w:tr>
      <w:tr w14:paraId="5E22D6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2A612D1E">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序号</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C30DF99">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指标名称</w:t>
            </w:r>
          </w:p>
        </w:tc>
        <w:tc>
          <w:tcPr>
            <w:tcW w:w="1088" w:type="dxa"/>
            <w:tcBorders>
              <w:top w:val="single" w:color="auto" w:sz="6" w:space="0"/>
              <w:left w:val="single" w:color="auto" w:sz="6" w:space="0"/>
              <w:bottom w:val="single" w:color="auto" w:sz="6" w:space="0"/>
              <w:right w:val="single" w:color="auto" w:sz="6" w:space="0"/>
            </w:tcBorders>
            <w:vAlign w:val="center"/>
          </w:tcPr>
          <w:p w14:paraId="7346FEE5">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单位</w:t>
            </w:r>
          </w:p>
        </w:tc>
        <w:tc>
          <w:tcPr>
            <w:tcW w:w="2609" w:type="dxa"/>
            <w:tcBorders>
              <w:top w:val="single" w:color="auto" w:sz="6" w:space="0"/>
              <w:left w:val="single" w:color="auto" w:sz="6" w:space="0"/>
              <w:bottom w:val="single" w:color="auto" w:sz="6" w:space="0"/>
              <w:right w:val="single" w:color="auto" w:sz="4" w:space="0"/>
            </w:tcBorders>
            <w:vAlign w:val="center"/>
          </w:tcPr>
          <w:p w14:paraId="4B631E53">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数据值</w:t>
            </w:r>
          </w:p>
        </w:tc>
      </w:tr>
      <w:tr w14:paraId="65D03C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07F87F7D">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0FF8D9D9">
            <w:pPr>
              <w:spacing w:line="4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2025年度，企业研发费用支出额（以《利润表》中的数据为准）</w:t>
            </w:r>
          </w:p>
        </w:tc>
        <w:tc>
          <w:tcPr>
            <w:tcW w:w="1088" w:type="dxa"/>
            <w:tcBorders>
              <w:top w:val="single" w:color="auto" w:sz="6" w:space="0"/>
              <w:left w:val="single" w:color="auto" w:sz="6" w:space="0"/>
              <w:bottom w:val="single" w:color="auto" w:sz="6" w:space="0"/>
              <w:right w:val="single" w:color="auto" w:sz="6" w:space="0"/>
            </w:tcBorders>
            <w:vAlign w:val="center"/>
          </w:tcPr>
          <w:p w14:paraId="20FB093A">
            <w:pPr>
              <w:spacing w:line="4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6DB50B01">
            <w:pPr>
              <w:spacing w:line="400" w:lineRule="exact"/>
              <w:jc w:val="center"/>
              <w:rPr>
                <w:rFonts w:ascii="Times New Roman" w:hAnsi="Times New Roman" w:eastAsia="仿宋" w:cs="Times New Roman"/>
                <w:color w:val="000000"/>
                <w:sz w:val="21"/>
                <w:szCs w:val="21"/>
              </w:rPr>
            </w:pPr>
          </w:p>
        </w:tc>
      </w:tr>
      <w:tr w14:paraId="7C38E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29" w:type="dxa"/>
            <w:vMerge w:val="restart"/>
            <w:tcBorders>
              <w:top w:val="single" w:color="auto" w:sz="6" w:space="0"/>
              <w:left w:val="single" w:color="auto" w:sz="4" w:space="0"/>
              <w:right w:val="single" w:color="auto" w:sz="6" w:space="0"/>
            </w:tcBorders>
            <w:vAlign w:val="center"/>
          </w:tcPr>
          <w:p w14:paraId="2EB83432">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7AAA92A1">
            <w:pPr>
              <w:spacing w:line="4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2025年末，</w:t>
            </w:r>
            <w:r>
              <w:rPr>
                <w:rFonts w:ascii="Times New Roman" w:hAnsi="Times New Roman" w:eastAsia="仿宋" w:cs="Times New Roman"/>
                <w:b/>
                <w:bCs/>
                <w:color w:val="000000"/>
                <w:sz w:val="21"/>
                <w:szCs w:val="21"/>
              </w:rPr>
              <w:t>企业</w:t>
            </w:r>
            <w:r>
              <w:rPr>
                <w:rFonts w:ascii="Times New Roman" w:hAnsi="Times New Roman" w:eastAsia="仿宋" w:cs="Times New Roman"/>
                <w:b/>
                <w:bCs/>
                <w:color w:val="000000"/>
                <w:sz w:val="21"/>
                <w:szCs w:val="21"/>
                <w:lang w:eastAsia="zh-Hans"/>
              </w:rPr>
              <w:t>技术中心</w:t>
            </w:r>
            <w:r>
              <w:rPr>
                <w:rFonts w:ascii="Times New Roman" w:hAnsi="Times New Roman" w:eastAsia="仿宋" w:cs="Times New Roman"/>
                <w:color w:val="000000"/>
                <w:sz w:val="21"/>
                <w:szCs w:val="21"/>
              </w:rPr>
              <w:t>拥有的研发人员总数</w:t>
            </w:r>
          </w:p>
        </w:tc>
        <w:tc>
          <w:tcPr>
            <w:tcW w:w="1088" w:type="dxa"/>
            <w:tcBorders>
              <w:top w:val="single" w:color="auto" w:sz="6" w:space="0"/>
              <w:left w:val="single" w:color="auto" w:sz="6" w:space="0"/>
              <w:bottom w:val="single" w:color="auto" w:sz="6" w:space="0"/>
              <w:right w:val="single" w:color="auto" w:sz="6" w:space="0"/>
            </w:tcBorders>
            <w:vAlign w:val="center"/>
          </w:tcPr>
          <w:p w14:paraId="07FB2993">
            <w:pPr>
              <w:spacing w:line="4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183C6914">
            <w:pPr>
              <w:spacing w:line="400" w:lineRule="exact"/>
              <w:jc w:val="center"/>
              <w:rPr>
                <w:rFonts w:ascii="Times New Roman" w:hAnsi="Times New Roman" w:eastAsia="仿宋" w:cs="Times New Roman"/>
                <w:color w:val="000000"/>
                <w:sz w:val="21"/>
                <w:szCs w:val="21"/>
              </w:rPr>
            </w:pPr>
          </w:p>
        </w:tc>
      </w:tr>
      <w:tr w14:paraId="5D4F1C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29" w:type="dxa"/>
            <w:vMerge w:val="continue"/>
            <w:tcBorders>
              <w:left w:val="single" w:color="auto" w:sz="4" w:space="0"/>
              <w:right w:val="single" w:color="auto" w:sz="6" w:space="0"/>
            </w:tcBorders>
            <w:vAlign w:val="center"/>
          </w:tcPr>
          <w:p w14:paraId="6DC40B29">
            <w:pPr>
              <w:spacing w:line="360" w:lineRule="exact"/>
              <w:jc w:val="center"/>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1F2ECCA7">
            <w:pPr>
              <w:spacing w:line="4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2025年末，</w:t>
            </w:r>
            <w:r>
              <w:rPr>
                <w:rFonts w:ascii="Times New Roman" w:hAnsi="Times New Roman" w:eastAsia="仿宋" w:cs="Times New Roman"/>
                <w:b/>
                <w:bCs/>
                <w:color w:val="000000"/>
                <w:sz w:val="21"/>
                <w:szCs w:val="21"/>
              </w:rPr>
              <w:t>企业</w:t>
            </w:r>
            <w:r>
              <w:rPr>
                <w:rFonts w:ascii="Times New Roman" w:hAnsi="Times New Roman" w:eastAsia="仿宋" w:cs="Times New Roman"/>
                <w:b/>
                <w:bCs/>
                <w:color w:val="000000"/>
                <w:sz w:val="21"/>
                <w:szCs w:val="21"/>
                <w:lang w:eastAsia="zh-Hans"/>
              </w:rPr>
              <w:t>技术中心</w:t>
            </w:r>
            <w:r>
              <w:rPr>
                <w:rFonts w:ascii="Times New Roman" w:hAnsi="Times New Roman" w:eastAsia="仿宋" w:cs="Times New Roman"/>
                <w:color w:val="000000"/>
                <w:sz w:val="21"/>
                <w:szCs w:val="21"/>
              </w:rPr>
              <w:t>拥有的</w:t>
            </w:r>
            <w:r>
              <w:rPr>
                <w:rFonts w:ascii="Times New Roman" w:hAnsi="Times New Roman" w:eastAsia="仿宋" w:cs="Times New Roman"/>
                <w:b/>
                <w:bCs/>
                <w:color w:val="000000"/>
                <w:sz w:val="21"/>
                <w:szCs w:val="21"/>
              </w:rPr>
              <w:t>全职</w:t>
            </w:r>
            <w:r>
              <w:rPr>
                <w:rFonts w:ascii="Times New Roman" w:hAnsi="Times New Roman" w:eastAsia="仿宋" w:cs="Times New Roman"/>
                <w:color w:val="000000"/>
                <w:sz w:val="21"/>
                <w:szCs w:val="21"/>
              </w:rPr>
              <w:t>研发人员总数</w:t>
            </w:r>
          </w:p>
        </w:tc>
        <w:tc>
          <w:tcPr>
            <w:tcW w:w="1088" w:type="dxa"/>
            <w:tcBorders>
              <w:top w:val="single" w:color="auto" w:sz="6" w:space="0"/>
              <w:left w:val="single" w:color="auto" w:sz="6" w:space="0"/>
              <w:bottom w:val="single" w:color="auto" w:sz="6" w:space="0"/>
              <w:right w:val="single" w:color="auto" w:sz="6" w:space="0"/>
            </w:tcBorders>
            <w:vAlign w:val="center"/>
          </w:tcPr>
          <w:p w14:paraId="21FC774E">
            <w:pPr>
              <w:spacing w:line="4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3761DBDE">
            <w:pPr>
              <w:spacing w:line="400" w:lineRule="exact"/>
              <w:jc w:val="center"/>
              <w:rPr>
                <w:rFonts w:ascii="Times New Roman" w:hAnsi="Times New Roman" w:eastAsia="仿宋" w:cs="Times New Roman"/>
                <w:color w:val="000000"/>
                <w:sz w:val="21"/>
                <w:szCs w:val="21"/>
              </w:rPr>
            </w:pPr>
          </w:p>
        </w:tc>
      </w:tr>
      <w:tr w14:paraId="74731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1129" w:type="dxa"/>
            <w:vMerge w:val="continue"/>
            <w:tcBorders>
              <w:left w:val="single" w:color="auto" w:sz="4" w:space="0"/>
              <w:right w:val="single" w:color="auto" w:sz="6" w:space="0"/>
            </w:tcBorders>
            <w:vAlign w:val="center"/>
          </w:tcPr>
          <w:p w14:paraId="7F44CFA3">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0159004E">
            <w:pPr>
              <w:spacing w:line="400" w:lineRule="exact"/>
              <w:rPr>
                <w:rFonts w:ascii="Times New Roman" w:hAnsi="Times New Roman" w:eastAsia="仿宋" w:cs="Times New Roman"/>
                <w:color w:val="000000"/>
                <w:sz w:val="21"/>
                <w:szCs w:val="21"/>
              </w:rPr>
            </w:pPr>
            <w:r>
              <w:rPr>
                <w:rFonts w:ascii="Times New Roman" w:hAnsi="Times New Roman" w:eastAsia="仿宋" w:cs="Times New Roman"/>
                <w:b/>
                <w:bCs/>
                <w:color w:val="000000"/>
                <w:sz w:val="21"/>
                <w:szCs w:val="21"/>
              </w:rPr>
              <w:t>其中，全职研发人员</w:t>
            </w:r>
            <w:r>
              <w:rPr>
                <w:rFonts w:ascii="Times New Roman" w:hAnsi="Times New Roman" w:eastAsia="仿宋" w:cs="Times New Roman"/>
                <w:color w:val="000000"/>
                <w:sz w:val="21"/>
                <w:szCs w:val="21"/>
              </w:rPr>
              <w:t>中的高级技术职称或</w:t>
            </w:r>
            <w:r>
              <w:rPr>
                <w:rFonts w:ascii="Times New Roman" w:hAnsi="Times New Roman" w:eastAsia="仿宋" w:cs="Times New Roman"/>
                <w:color w:val="000000"/>
                <w:sz w:val="21"/>
                <w:szCs w:val="21"/>
                <w:lang w:eastAsia="zh-Hans"/>
              </w:rPr>
              <w:t>硕士及以上学历</w:t>
            </w:r>
            <w:r>
              <w:rPr>
                <w:rFonts w:ascii="Times New Roman" w:hAnsi="Times New Roman" w:eastAsia="仿宋" w:cs="Times New Roman"/>
                <w:color w:val="000000"/>
                <w:sz w:val="21"/>
                <w:szCs w:val="21"/>
              </w:rPr>
              <w:t>总数</w:t>
            </w:r>
          </w:p>
        </w:tc>
        <w:tc>
          <w:tcPr>
            <w:tcW w:w="1088" w:type="dxa"/>
            <w:tcBorders>
              <w:top w:val="single" w:color="auto" w:sz="6" w:space="0"/>
              <w:left w:val="single" w:color="auto" w:sz="6" w:space="0"/>
              <w:bottom w:val="single" w:color="auto" w:sz="6" w:space="0"/>
              <w:right w:val="single" w:color="auto" w:sz="6" w:space="0"/>
            </w:tcBorders>
            <w:vAlign w:val="center"/>
          </w:tcPr>
          <w:p w14:paraId="3E28CB93">
            <w:pPr>
              <w:spacing w:line="4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144731A1">
            <w:pPr>
              <w:spacing w:line="400" w:lineRule="exact"/>
              <w:jc w:val="center"/>
              <w:rPr>
                <w:rFonts w:ascii="Times New Roman" w:hAnsi="Times New Roman" w:eastAsia="仿宋" w:cs="Times New Roman"/>
                <w:color w:val="000000"/>
                <w:sz w:val="21"/>
                <w:szCs w:val="21"/>
              </w:rPr>
            </w:pPr>
          </w:p>
        </w:tc>
      </w:tr>
      <w:tr w14:paraId="30A5B3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129" w:type="dxa"/>
            <w:vMerge w:val="continue"/>
            <w:tcBorders>
              <w:left w:val="single" w:color="auto" w:sz="4" w:space="0"/>
              <w:bottom w:val="single" w:color="auto" w:sz="6" w:space="0"/>
              <w:right w:val="single" w:color="auto" w:sz="6" w:space="0"/>
            </w:tcBorders>
            <w:vAlign w:val="center"/>
          </w:tcPr>
          <w:p w14:paraId="0AEF3638">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F107592">
            <w:pPr>
              <w:spacing w:line="4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2025年度，</w:t>
            </w:r>
            <w:r>
              <w:rPr>
                <w:rFonts w:ascii="Times New Roman" w:hAnsi="Times New Roman" w:eastAsia="仿宋" w:cs="Times New Roman"/>
                <w:b/>
                <w:bCs/>
                <w:color w:val="000000"/>
                <w:sz w:val="21"/>
                <w:szCs w:val="21"/>
              </w:rPr>
              <w:t>外部专家</w:t>
            </w:r>
            <w:r>
              <w:rPr>
                <w:rFonts w:ascii="Times New Roman" w:hAnsi="Times New Roman" w:eastAsia="仿宋" w:cs="Times New Roman"/>
                <w:color w:val="000000"/>
                <w:sz w:val="21"/>
                <w:szCs w:val="21"/>
              </w:rPr>
              <w:t>来企业技术中心从事研发的工作量（注：工作量指外部专家的工作时间合计，最小统计单位为0.5人·月）</w:t>
            </w:r>
          </w:p>
        </w:tc>
        <w:tc>
          <w:tcPr>
            <w:tcW w:w="1088" w:type="dxa"/>
            <w:tcBorders>
              <w:top w:val="single" w:color="auto" w:sz="6" w:space="0"/>
              <w:left w:val="single" w:color="auto" w:sz="6" w:space="0"/>
              <w:bottom w:val="single" w:color="auto" w:sz="6" w:space="0"/>
              <w:right w:val="single" w:color="auto" w:sz="6" w:space="0"/>
            </w:tcBorders>
            <w:vAlign w:val="center"/>
          </w:tcPr>
          <w:p w14:paraId="11F8E0DF">
            <w:pPr>
              <w:spacing w:line="4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人</w:t>
            </w:r>
            <w:bookmarkStart w:id="0" w:name="_Hlk190027522"/>
            <w:r>
              <w:rPr>
                <w:rFonts w:ascii="Times New Roman" w:hAnsi="Times New Roman" w:eastAsia="仿宋" w:cs="Times New Roman"/>
                <w:color w:val="000000"/>
                <w:sz w:val="21"/>
                <w:szCs w:val="21"/>
              </w:rPr>
              <w:t>·</w:t>
            </w:r>
            <w:bookmarkEnd w:id="0"/>
            <w:r>
              <w:rPr>
                <w:rFonts w:ascii="Times New Roman" w:hAnsi="Times New Roman" w:eastAsia="仿宋" w:cs="Times New Roman"/>
                <w:color w:val="000000"/>
                <w:sz w:val="21"/>
                <w:szCs w:val="21"/>
              </w:rPr>
              <w:t>月</w:t>
            </w:r>
          </w:p>
        </w:tc>
        <w:tc>
          <w:tcPr>
            <w:tcW w:w="2609" w:type="dxa"/>
            <w:tcBorders>
              <w:top w:val="single" w:color="auto" w:sz="6" w:space="0"/>
              <w:left w:val="single" w:color="auto" w:sz="6" w:space="0"/>
              <w:bottom w:val="single" w:color="auto" w:sz="6" w:space="0"/>
              <w:right w:val="single" w:color="auto" w:sz="4" w:space="0"/>
            </w:tcBorders>
            <w:vAlign w:val="center"/>
          </w:tcPr>
          <w:p w14:paraId="267B7D5B">
            <w:pPr>
              <w:spacing w:line="400" w:lineRule="exact"/>
              <w:jc w:val="center"/>
              <w:rPr>
                <w:rFonts w:ascii="Times New Roman" w:hAnsi="Times New Roman" w:eastAsia="仿宋" w:cs="Times New Roman"/>
                <w:color w:val="000000"/>
                <w:sz w:val="21"/>
                <w:szCs w:val="21"/>
              </w:rPr>
            </w:pPr>
          </w:p>
        </w:tc>
      </w:tr>
      <w:tr w14:paraId="6604DE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1BFAB040">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A2D1D96">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历年来，企业</w:t>
            </w:r>
            <w:r>
              <w:rPr>
                <w:rFonts w:ascii="Times New Roman" w:hAnsi="Times New Roman" w:eastAsia="仿宋" w:cs="Times New Roman"/>
                <w:b/>
                <w:bCs/>
                <w:color w:val="000000"/>
                <w:sz w:val="21"/>
                <w:szCs w:val="21"/>
              </w:rPr>
              <w:t>自购且当前在用</w:t>
            </w:r>
            <w:r>
              <w:rPr>
                <w:rFonts w:ascii="Times New Roman" w:hAnsi="Times New Roman" w:eastAsia="仿宋" w:cs="Times New Roman"/>
                <w:color w:val="000000"/>
                <w:sz w:val="21"/>
                <w:szCs w:val="21"/>
              </w:rPr>
              <w:t>的</w:t>
            </w:r>
            <w:r>
              <w:rPr>
                <w:rFonts w:ascii="Times New Roman" w:hAnsi="Times New Roman" w:eastAsia="仿宋" w:cs="Times New Roman"/>
                <w:b/>
                <w:bCs/>
                <w:color w:val="000000"/>
                <w:sz w:val="21"/>
                <w:szCs w:val="21"/>
              </w:rPr>
              <w:t>技术开发仪器</w:t>
            </w:r>
            <w:r>
              <w:rPr>
                <w:rFonts w:ascii="Times New Roman" w:hAnsi="Times New Roman" w:eastAsia="仿宋" w:cs="Times New Roman"/>
                <w:color w:val="000000"/>
                <w:sz w:val="21"/>
                <w:szCs w:val="21"/>
              </w:rPr>
              <w:t>设备的原值总额</w:t>
            </w:r>
          </w:p>
        </w:tc>
        <w:tc>
          <w:tcPr>
            <w:tcW w:w="1088" w:type="dxa"/>
            <w:tcBorders>
              <w:top w:val="single" w:color="auto" w:sz="6" w:space="0"/>
              <w:left w:val="single" w:color="auto" w:sz="6" w:space="0"/>
              <w:bottom w:val="single" w:color="auto" w:sz="6" w:space="0"/>
              <w:right w:val="single" w:color="auto" w:sz="6" w:space="0"/>
            </w:tcBorders>
            <w:vAlign w:val="center"/>
          </w:tcPr>
          <w:p w14:paraId="3EBA118E">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66160E6C">
            <w:pPr>
              <w:spacing w:line="300" w:lineRule="exact"/>
              <w:jc w:val="center"/>
              <w:rPr>
                <w:rFonts w:ascii="Times New Roman" w:hAnsi="Times New Roman" w:eastAsia="仿宋" w:cs="Times New Roman"/>
                <w:color w:val="000000"/>
                <w:sz w:val="21"/>
                <w:szCs w:val="21"/>
              </w:rPr>
            </w:pPr>
          </w:p>
        </w:tc>
      </w:tr>
      <w:tr w14:paraId="7211E8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2CD1752E">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16A2FA53">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企业当前拥有的已通过国家（国际组织）和省级有关部门认证的实验室和检测机构总数</w:t>
            </w:r>
          </w:p>
        </w:tc>
        <w:tc>
          <w:tcPr>
            <w:tcW w:w="1088" w:type="dxa"/>
            <w:tcBorders>
              <w:top w:val="single" w:color="auto" w:sz="6" w:space="0"/>
              <w:left w:val="single" w:color="auto" w:sz="6" w:space="0"/>
              <w:bottom w:val="single" w:color="auto" w:sz="6" w:space="0"/>
              <w:right w:val="single" w:color="auto" w:sz="6" w:space="0"/>
            </w:tcBorders>
            <w:vAlign w:val="center"/>
          </w:tcPr>
          <w:p w14:paraId="30510BD7">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个</w:t>
            </w:r>
          </w:p>
        </w:tc>
        <w:tc>
          <w:tcPr>
            <w:tcW w:w="2609" w:type="dxa"/>
            <w:tcBorders>
              <w:top w:val="single" w:color="auto" w:sz="6" w:space="0"/>
              <w:left w:val="single" w:color="auto" w:sz="6" w:space="0"/>
              <w:bottom w:val="single" w:color="auto" w:sz="6" w:space="0"/>
              <w:right w:val="single" w:color="auto" w:sz="4" w:space="0"/>
            </w:tcBorders>
            <w:vAlign w:val="center"/>
          </w:tcPr>
          <w:p w14:paraId="52DC1DC0">
            <w:pPr>
              <w:spacing w:line="300" w:lineRule="exact"/>
              <w:jc w:val="center"/>
              <w:rPr>
                <w:rFonts w:ascii="Times New Roman" w:hAnsi="Times New Roman" w:eastAsia="仿宋" w:cs="Times New Roman"/>
                <w:color w:val="000000"/>
                <w:sz w:val="21"/>
                <w:szCs w:val="21"/>
              </w:rPr>
            </w:pPr>
          </w:p>
        </w:tc>
      </w:tr>
      <w:tr w14:paraId="2C20F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043F8002">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11CFDE9">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企业当前拥有的市级及以上研发平台总数</w:t>
            </w:r>
          </w:p>
        </w:tc>
        <w:tc>
          <w:tcPr>
            <w:tcW w:w="1088" w:type="dxa"/>
            <w:tcBorders>
              <w:top w:val="single" w:color="auto" w:sz="6" w:space="0"/>
              <w:left w:val="single" w:color="auto" w:sz="6" w:space="0"/>
              <w:bottom w:val="single" w:color="auto" w:sz="6" w:space="0"/>
              <w:right w:val="single" w:color="auto" w:sz="6" w:space="0"/>
            </w:tcBorders>
            <w:vAlign w:val="center"/>
          </w:tcPr>
          <w:p w14:paraId="2DF0AE16">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个</w:t>
            </w:r>
          </w:p>
        </w:tc>
        <w:tc>
          <w:tcPr>
            <w:tcW w:w="2609" w:type="dxa"/>
            <w:tcBorders>
              <w:top w:val="single" w:color="auto" w:sz="6" w:space="0"/>
              <w:left w:val="single" w:color="auto" w:sz="6" w:space="0"/>
              <w:bottom w:val="single" w:color="auto" w:sz="6" w:space="0"/>
              <w:right w:val="single" w:color="auto" w:sz="4" w:space="0"/>
            </w:tcBorders>
            <w:vAlign w:val="center"/>
          </w:tcPr>
          <w:p w14:paraId="4002DE99">
            <w:pPr>
              <w:spacing w:line="300" w:lineRule="exact"/>
              <w:jc w:val="center"/>
              <w:rPr>
                <w:rFonts w:ascii="Times New Roman" w:hAnsi="Times New Roman" w:eastAsia="仿宋" w:cs="Times New Roman"/>
                <w:color w:val="000000"/>
                <w:sz w:val="21"/>
                <w:szCs w:val="21"/>
              </w:rPr>
            </w:pPr>
          </w:p>
        </w:tc>
      </w:tr>
      <w:tr w14:paraId="38FFE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3C4D73D4">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43C36CA">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近三年，企业自主立项实施的新技术新产品新工艺等研发类项目总数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3BF6EF05">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2AB85CF4">
            <w:pPr>
              <w:spacing w:line="300" w:lineRule="exact"/>
              <w:jc w:val="center"/>
              <w:rPr>
                <w:rFonts w:ascii="Times New Roman" w:hAnsi="Times New Roman" w:eastAsia="仿宋" w:cs="Times New Roman"/>
                <w:color w:val="000000"/>
                <w:sz w:val="21"/>
                <w:szCs w:val="21"/>
              </w:rPr>
            </w:pPr>
          </w:p>
        </w:tc>
      </w:tr>
      <w:tr w14:paraId="5E86CF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7750E6BE">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5DF5C35F">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近三年，企业产学研合作实施的研发类项目总数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01BC56F1">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6CE471CE">
            <w:pPr>
              <w:spacing w:line="300" w:lineRule="exact"/>
              <w:jc w:val="center"/>
              <w:rPr>
                <w:rFonts w:ascii="Times New Roman" w:hAnsi="Times New Roman" w:eastAsia="仿宋" w:cs="Times New Roman"/>
                <w:color w:val="000000"/>
                <w:sz w:val="21"/>
                <w:szCs w:val="21"/>
              </w:rPr>
            </w:pPr>
          </w:p>
        </w:tc>
      </w:tr>
      <w:tr w14:paraId="2866E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51CFE2A0">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5D17ED47">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近三年，企业独立和主导承担（已完成和正在实施）的省级及以上政府部门立项的研发类和创新成果产业化类项目总数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223D73B4">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39FA6AB3">
            <w:pPr>
              <w:spacing w:line="300" w:lineRule="exact"/>
              <w:jc w:val="center"/>
              <w:rPr>
                <w:rFonts w:ascii="Times New Roman" w:hAnsi="Times New Roman" w:eastAsia="仿宋" w:cs="Times New Roman"/>
                <w:color w:val="000000"/>
                <w:sz w:val="21"/>
                <w:szCs w:val="21"/>
              </w:rPr>
            </w:pPr>
          </w:p>
        </w:tc>
      </w:tr>
      <w:tr w14:paraId="36E757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7A6DF127">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1C5FC91F">
            <w:pPr>
              <w:spacing w:line="32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2025年度，企业自主研发生产销售的新产品销售收入</w:t>
            </w:r>
          </w:p>
        </w:tc>
        <w:tc>
          <w:tcPr>
            <w:tcW w:w="1088" w:type="dxa"/>
            <w:tcBorders>
              <w:top w:val="single" w:color="auto" w:sz="6" w:space="0"/>
              <w:left w:val="single" w:color="auto" w:sz="6" w:space="0"/>
              <w:bottom w:val="single" w:color="auto" w:sz="6" w:space="0"/>
              <w:right w:val="single" w:color="auto" w:sz="6" w:space="0"/>
            </w:tcBorders>
            <w:vAlign w:val="center"/>
          </w:tcPr>
          <w:p w14:paraId="195407F7">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254A08C7">
            <w:pPr>
              <w:spacing w:line="360" w:lineRule="exact"/>
              <w:jc w:val="center"/>
              <w:rPr>
                <w:rFonts w:ascii="Times New Roman" w:hAnsi="Times New Roman" w:eastAsia="仿宋" w:cs="Times New Roman"/>
                <w:color w:val="000000"/>
                <w:sz w:val="21"/>
                <w:szCs w:val="21"/>
              </w:rPr>
            </w:pPr>
          </w:p>
        </w:tc>
      </w:tr>
      <w:tr w14:paraId="69E66D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20B758FD">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5C6140C">
            <w:pPr>
              <w:spacing w:line="32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2025年度，企业自主研发生产销售的新产品销售利润</w:t>
            </w:r>
          </w:p>
        </w:tc>
        <w:tc>
          <w:tcPr>
            <w:tcW w:w="1088" w:type="dxa"/>
            <w:tcBorders>
              <w:top w:val="single" w:color="auto" w:sz="6" w:space="0"/>
              <w:left w:val="single" w:color="auto" w:sz="6" w:space="0"/>
              <w:bottom w:val="single" w:color="auto" w:sz="6" w:space="0"/>
              <w:right w:val="single" w:color="auto" w:sz="6" w:space="0"/>
            </w:tcBorders>
            <w:vAlign w:val="center"/>
          </w:tcPr>
          <w:p w14:paraId="66FB880B">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6DDE8D92">
            <w:pPr>
              <w:spacing w:line="360" w:lineRule="exact"/>
              <w:jc w:val="center"/>
              <w:rPr>
                <w:rFonts w:ascii="Times New Roman" w:hAnsi="Times New Roman" w:eastAsia="仿宋" w:cs="Times New Roman"/>
                <w:color w:val="000000"/>
                <w:sz w:val="21"/>
                <w:szCs w:val="21"/>
              </w:rPr>
            </w:pPr>
          </w:p>
        </w:tc>
      </w:tr>
      <w:tr w14:paraId="7C6D5C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03FAF5FB">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6</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EC971FC">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2025</w:t>
            </w:r>
            <w:r>
              <w:rPr>
                <w:rFonts w:ascii="Times New Roman" w:hAnsi="Times New Roman" w:eastAsia="仿宋" w:cs="Times New Roman"/>
                <w:color w:val="000000"/>
                <w:sz w:val="21"/>
                <w:szCs w:val="21"/>
                <w:lang w:eastAsia="zh-Hans"/>
              </w:rPr>
              <w:t>年度</w:t>
            </w:r>
            <w:r>
              <w:rPr>
                <w:rFonts w:ascii="Times New Roman" w:hAnsi="Times New Roman" w:eastAsia="仿宋" w:cs="Times New Roman"/>
                <w:color w:val="000000"/>
                <w:sz w:val="21"/>
                <w:szCs w:val="21"/>
              </w:rPr>
              <w:t>，企业申请并被受理的I</w:t>
            </w:r>
            <w:r>
              <w:rPr>
                <w:rFonts w:ascii="Times New Roman" w:hAnsi="Times New Roman" w:eastAsia="仿宋" w:cs="Times New Roman"/>
                <w:color w:val="000000"/>
                <w:sz w:val="21"/>
                <w:szCs w:val="21"/>
                <w:lang w:eastAsia="zh-Hans"/>
              </w:rPr>
              <w:t>类知识产权总数</w:t>
            </w:r>
          </w:p>
        </w:tc>
        <w:tc>
          <w:tcPr>
            <w:tcW w:w="1088" w:type="dxa"/>
            <w:tcBorders>
              <w:top w:val="single" w:color="auto" w:sz="6" w:space="0"/>
              <w:left w:val="single" w:color="auto" w:sz="6" w:space="0"/>
              <w:bottom w:val="single" w:color="auto" w:sz="6" w:space="0"/>
              <w:right w:val="single" w:color="auto" w:sz="6" w:space="0"/>
            </w:tcBorders>
            <w:vAlign w:val="center"/>
          </w:tcPr>
          <w:p w14:paraId="642BA0E1">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件</w:t>
            </w:r>
          </w:p>
        </w:tc>
        <w:tc>
          <w:tcPr>
            <w:tcW w:w="2609" w:type="dxa"/>
            <w:tcBorders>
              <w:top w:val="single" w:color="auto" w:sz="6" w:space="0"/>
              <w:left w:val="single" w:color="auto" w:sz="6" w:space="0"/>
              <w:bottom w:val="single" w:color="auto" w:sz="6" w:space="0"/>
              <w:right w:val="single" w:color="auto" w:sz="4" w:space="0"/>
            </w:tcBorders>
            <w:vAlign w:val="center"/>
          </w:tcPr>
          <w:p w14:paraId="641122FA">
            <w:pPr>
              <w:spacing w:line="300" w:lineRule="exact"/>
              <w:rPr>
                <w:rFonts w:ascii="Times New Roman" w:hAnsi="Times New Roman" w:eastAsia="仿宋" w:cs="Times New Roman"/>
                <w:color w:val="000000"/>
                <w:sz w:val="21"/>
                <w:szCs w:val="21"/>
                <w:u w:val="single"/>
              </w:rPr>
            </w:pPr>
            <w:r>
              <w:rPr>
                <w:rFonts w:ascii="Times New Roman" w:hAnsi="Times New Roman" w:eastAsia="仿宋" w:cs="Times New Roman"/>
                <w:color w:val="000000"/>
                <w:sz w:val="21"/>
                <w:szCs w:val="21"/>
              </w:rPr>
              <w:t>发明专利：</w:t>
            </w:r>
          </w:p>
          <w:p w14:paraId="7DCAD1BF">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lang w:eastAsia="zh-Hans"/>
              </w:rPr>
              <w:t>植物新品种</w:t>
            </w:r>
            <w:r>
              <w:rPr>
                <w:rFonts w:ascii="Times New Roman" w:hAnsi="Times New Roman" w:eastAsia="仿宋" w:cs="Times New Roman"/>
                <w:color w:val="000000"/>
                <w:sz w:val="21"/>
                <w:szCs w:val="21"/>
              </w:rPr>
              <w:t>：</w:t>
            </w:r>
          </w:p>
          <w:p w14:paraId="04E4597A">
            <w:pPr>
              <w:spacing w:line="300" w:lineRule="exact"/>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国家级农作物品种：</w:t>
            </w:r>
          </w:p>
          <w:p w14:paraId="261FFD25">
            <w:pPr>
              <w:spacing w:line="300" w:lineRule="exact"/>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国家新药：</w:t>
            </w:r>
          </w:p>
          <w:p w14:paraId="53856C25">
            <w:pPr>
              <w:spacing w:line="300" w:lineRule="exact"/>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集成电路布图设计专有权：</w:t>
            </w:r>
          </w:p>
        </w:tc>
      </w:tr>
      <w:tr w14:paraId="0CDFB7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737530F0">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6BF98211">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企业当</w:t>
            </w:r>
            <w:r>
              <w:rPr>
                <w:rFonts w:ascii="Times New Roman" w:hAnsi="Times New Roman" w:eastAsia="仿宋" w:cs="Times New Roman"/>
                <w:color w:val="000000"/>
                <w:sz w:val="21"/>
                <w:szCs w:val="21"/>
                <w:lang w:eastAsia="zh-Hans"/>
              </w:rPr>
              <w:t>前拥有</w:t>
            </w:r>
            <w:r>
              <w:rPr>
                <w:rFonts w:hint="eastAsia" w:ascii="Times New Roman" w:hAnsi="Times New Roman" w:eastAsia="仿宋" w:cs="Times New Roman"/>
                <w:color w:val="000000"/>
                <w:sz w:val="21"/>
                <w:szCs w:val="21"/>
                <w:lang w:eastAsia="zh-Hans"/>
              </w:rPr>
              <w:t>自主申请的</w:t>
            </w:r>
            <w:r>
              <w:rPr>
                <w:rFonts w:ascii="Times New Roman" w:hAnsi="Times New Roman" w:eastAsia="仿宋" w:cs="Times New Roman"/>
                <w:color w:val="000000"/>
                <w:sz w:val="21"/>
                <w:szCs w:val="21"/>
                <w:lang w:eastAsia="zh-Hans"/>
              </w:rPr>
              <w:t>有效I类知识产权总</w:t>
            </w:r>
            <w:r>
              <w:rPr>
                <w:rFonts w:ascii="Times New Roman" w:hAnsi="Times New Roman" w:eastAsia="仿宋" w:cs="Times New Roman"/>
                <w:color w:val="000000"/>
                <w:sz w:val="21"/>
                <w:szCs w:val="21"/>
              </w:rPr>
              <w:t>数</w:t>
            </w:r>
          </w:p>
        </w:tc>
        <w:tc>
          <w:tcPr>
            <w:tcW w:w="1088" w:type="dxa"/>
            <w:tcBorders>
              <w:top w:val="single" w:color="auto" w:sz="6" w:space="0"/>
              <w:left w:val="single" w:color="auto" w:sz="6" w:space="0"/>
              <w:bottom w:val="single" w:color="auto" w:sz="6" w:space="0"/>
              <w:right w:val="single" w:color="auto" w:sz="6" w:space="0"/>
            </w:tcBorders>
            <w:vAlign w:val="center"/>
          </w:tcPr>
          <w:p w14:paraId="3BB71F41">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0BB7AD09">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发明专利：</w:t>
            </w:r>
          </w:p>
          <w:p w14:paraId="566764BB">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lang w:eastAsia="zh-Hans"/>
              </w:rPr>
              <w:t>植物新品种</w:t>
            </w:r>
            <w:r>
              <w:rPr>
                <w:rFonts w:ascii="Times New Roman" w:hAnsi="Times New Roman" w:eastAsia="仿宋" w:cs="Times New Roman"/>
                <w:color w:val="000000"/>
                <w:sz w:val="21"/>
                <w:szCs w:val="21"/>
              </w:rPr>
              <w:t>：</w:t>
            </w:r>
          </w:p>
          <w:p w14:paraId="5B571119">
            <w:pPr>
              <w:spacing w:line="300" w:lineRule="exact"/>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国家级农作物品种：</w:t>
            </w:r>
          </w:p>
          <w:p w14:paraId="1136C716">
            <w:pPr>
              <w:spacing w:line="300" w:lineRule="exact"/>
              <w:rPr>
                <w:rFonts w:ascii="Times New Roman" w:hAnsi="Times New Roman" w:eastAsia="仿宋" w:cs="Times New Roman"/>
                <w:color w:val="000000"/>
                <w:sz w:val="21"/>
                <w:szCs w:val="21"/>
                <w:lang w:eastAsia="zh-Hans"/>
              </w:rPr>
            </w:pPr>
            <w:r>
              <w:rPr>
                <w:rFonts w:ascii="Times New Roman" w:hAnsi="Times New Roman" w:eastAsia="仿宋" w:cs="Times New Roman"/>
                <w:color w:val="000000"/>
                <w:sz w:val="21"/>
                <w:szCs w:val="21"/>
                <w:lang w:eastAsia="zh-Hans"/>
              </w:rPr>
              <w:t>国家新药：</w:t>
            </w:r>
          </w:p>
          <w:p w14:paraId="52493EAB">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lang w:eastAsia="zh-Hans"/>
              </w:rPr>
              <w:t>集成电路布图设计专有权：</w:t>
            </w:r>
          </w:p>
        </w:tc>
      </w:tr>
      <w:tr w14:paraId="72517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152E8533">
            <w:pPr>
              <w:widowControl/>
              <w:jc w:val="left"/>
              <w:rPr>
                <w:rFonts w:ascii="Times New Roman" w:hAnsi="Times New Roman" w:eastAsia="仿宋" w:cs="Times New Roman"/>
                <w:color w:val="000000"/>
                <w:sz w:val="21"/>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2A8B63C7">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历年来，企业主持和参加制修定的国际/国家/行业标准的总数（分类填报）</w:t>
            </w:r>
          </w:p>
        </w:tc>
        <w:tc>
          <w:tcPr>
            <w:tcW w:w="1088" w:type="dxa"/>
            <w:tcBorders>
              <w:top w:val="single" w:color="auto" w:sz="6" w:space="0"/>
              <w:left w:val="single" w:color="auto" w:sz="6" w:space="0"/>
              <w:bottom w:val="single" w:color="auto" w:sz="6" w:space="0"/>
              <w:right w:val="single" w:color="auto" w:sz="6" w:space="0"/>
            </w:tcBorders>
            <w:vAlign w:val="center"/>
          </w:tcPr>
          <w:p w14:paraId="2B42E64A">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6B67EFA1">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国际标准：    项</w:t>
            </w:r>
          </w:p>
          <w:p w14:paraId="55623C95">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国家标准：    项</w:t>
            </w:r>
          </w:p>
          <w:p w14:paraId="13B34C65">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行业标准：    项</w:t>
            </w:r>
          </w:p>
        </w:tc>
      </w:tr>
      <w:tr w14:paraId="776BE5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7EC66278">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7</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7495ED34">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lang w:eastAsia="zh-Hans"/>
              </w:rPr>
              <w:t>近三年</w:t>
            </w:r>
            <w:r>
              <w:rPr>
                <w:rFonts w:ascii="Times New Roman" w:hAnsi="Times New Roman" w:eastAsia="仿宋" w:cs="Times New Roman"/>
                <w:color w:val="000000"/>
                <w:sz w:val="21"/>
                <w:szCs w:val="21"/>
              </w:rPr>
              <w:t>，企业及其内部职工获得的省级及以上自然科学奖、技术发明奖、科技进步奖</w:t>
            </w:r>
            <w:r>
              <w:rPr>
                <w:rFonts w:ascii="Times New Roman" w:hAnsi="Times New Roman" w:eastAsia="仿宋" w:cs="Times New Roman"/>
                <w:color w:val="000000"/>
                <w:sz w:val="21"/>
                <w:szCs w:val="21"/>
                <w:lang w:eastAsia="zh-Hans"/>
              </w:rPr>
              <w:t>、国防科技奖四</w:t>
            </w:r>
            <w:r>
              <w:rPr>
                <w:rFonts w:ascii="Times New Roman" w:hAnsi="Times New Roman" w:eastAsia="仿宋" w:cs="Times New Roman"/>
                <w:color w:val="000000"/>
                <w:sz w:val="21"/>
                <w:szCs w:val="21"/>
              </w:rPr>
              <w:t>类奖项的项目总数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6E703C69">
            <w:pPr>
              <w:spacing w:line="30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18D17F03">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国家级：   项</w:t>
            </w:r>
          </w:p>
          <w:p w14:paraId="744EBD48">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省部级：   项</w:t>
            </w:r>
          </w:p>
        </w:tc>
      </w:tr>
      <w:tr w14:paraId="0E3749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5" w:hRule="atLeast"/>
          <w:jc w:val="center"/>
        </w:trPr>
        <w:tc>
          <w:tcPr>
            <w:tcW w:w="1129" w:type="dxa"/>
            <w:tcBorders>
              <w:top w:val="single" w:color="auto" w:sz="6" w:space="0"/>
              <w:left w:val="single" w:color="auto" w:sz="4" w:space="0"/>
              <w:bottom w:val="single" w:color="auto" w:sz="4" w:space="0"/>
              <w:right w:val="single" w:color="auto" w:sz="6" w:space="0"/>
            </w:tcBorders>
            <w:vAlign w:val="center"/>
          </w:tcPr>
          <w:p w14:paraId="0C969F76">
            <w:pPr>
              <w:spacing w:line="360" w:lineRule="exact"/>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8</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52ED0F93">
            <w:pPr>
              <w:spacing w:line="300" w:lineRule="exac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企业制定的关于研发经费、研发项目、知识产权、产品质量、研发队伍建设、产学研合作等六个方面的</w:t>
            </w:r>
            <w:r>
              <w:rPr>
                <w:rFonts w:ascii="Times New Roman" w:hAnsi="Times New Roman" w:eastAsia="仿宋" w:cs="Times New Roman"/>
                <w:b/>
                <w:bCs/>
                <w:color w:val="000000"/>
                <w:sz w:val="21"/>
                <w:szCs w:val="21"/>
              </w:rPr>
              <w:t>管理制度</w:t>
            </w:r>
            <w:r>
              <w:rPr>
                <w:rFonts w:ascii="Times New Roman" w:hAnsi="Times New Roman" w:eastAsia="仿宋" w:cs="Times New Roman"/>
                <w:color w:val="000000"/>
                <w:sz w:val="21"/>
                <w:szCs w:val="21"/>
              </w:rPr>
              <w:t>文件（须附上制度文本）</w:t>
            </w:r>
          </w:p>
        </w:tc>
        <w:tc>
          <w:tcPr>
            <w:tcW w:w="3697" w:type="dxa"/>
            <w:gridSpan w:val="2"/>
            <w:tcBorders>
              <w:top w:val="single" w:color="auto" w:sz="6" w:space="0"/>
              <w:left w:val="single" w:color="auto" w:sz="6" w:space="0"/>
              <w:bottom w:val="single" w:color="auto" w:sz="6" w:space="0"/>
              <w:right w:val="single" w:color="auto" w:sz="4" w:space="0"/>
            </w:tcBorders>
            <w:vAlign w:val="center"/>
          </w:tcPr>
          <w:p w14:paraId="5A12DF47">
            <w:pPr>
              <w:spacing w:line="300" w:lineRule="exact"/>
              <w:rPr>
                <w:rFonts w:ascii="Times New Roman" w:hAnsi="Times New Roman" w:eastAsia="仿宋" w:cs="Times New Roman"/>
                <w:color w:val="000000"/>
                <w:w w:val="90"/>
                <w:sz w:val="21"/>
                <w:szCs w:val="21"/>
              </w:rPr>
            </w:pPr>
            <w:r>
              <w:rPr>
                <w:rFonts w:ascii="Times New Roman" w:hAnsi="Times New Roman" w:eastAsia="仿宋" w:cs="Times New Roman"/>
                <w:color w:val="000000"/>
                <w:w w:val="90"/>
                <w:sz w:val="21"/>
                <w:szCs w:val="21"/>
              </w:rPr>
              <w:t>如有，请在</w:t>
            </w:r>
            <w:r>
              <w:rPr>
                <w:rFonts w:ascii="Times New Roman" w:hAnsi="Times New Roman" w:eastAsia="仿宋" w:cs="Times New Roman"/>
                <w:color w:val="000000"/>
                <w:w w:val="90"/>
                <w:sz w:val="21"/>
                <w:szCs w:val="21"/>
              </w:rPr>
              <w:sym w:font="Wingdings 2" w:char="F02A"/>
            </w:r>
            <w:r>
              <w:rPr>
                <w:rFonts w:ascii="Times New Roman" w:hAnsi="Times New Roman" w:eastAsia="仿宋" w:cs="Times New Roman"/>
                <w:color w:val="000000"/>
                <w:w w:val="90"/>
                <w:sz w:val="21"/>
                <w:szCs w:val="21"/>
              </w:rPr>
              <w:t>内打勾：</w:t>
            </w:r>
          </w:p>
          <w:p w14:paraId="77CC9A02">
            <w:pPr>
              <w:spacing w:line="300" w:lineRule="exact"/>
              <w:ind w:firstLine="189" w:firstLineChars="100"/>
              <w:jc w:val="left"/>
              <w:rPr>
                <w:rFonts w:ascii="Times New Roman" w:hAnsi="Times New Roman" w:eastAsia="仿宋" w:cs="Times New Roman"/>
                <w:color w:val="000000"/>
                <w:w w:val="90"/>
                <w:sz w:val="21"/>
                <w:szCs w:val="21"/>
              </w:rPr>
            </w:pPr>
            <w:r>
              <w:rPr>
                <w:rFonts w:ascii="Times New Roman" w:hAnsi="Times New Roman" w:eastAsia="仿宋" w:cs="Times New Roman"/>
                <w:color w:val="000000"/>
                <w:w w:val="90"/>
                <w:sz w:val="21"/>
                <w:szCs w:val="21"/>
              </w:rPr>
              <w:t xml:space="preserve">研发经费管理制度：  </w:t>
            </w:r>
            <w:r>
              <w:rPr>
                <w:rFonts w:ascii="Times New Roman" w:hAnsi="Times New Roman" w:eastAsia="仿宋" w:cs="Times New Roman"/>
                <w:color w:val="000000"/>
                <w:w w:val="90"/>
                <w:sz w:val="21"/>
                <w:szCs w:val="21"/>
              </w:rPr>
              <w:sym w:font="Wingdings 2" w:char="F02A"/>
            </w:r>
          </w:p>
          <w:p w14:paraId="047493D4">
            <w:pPr>
              <w:spacing w:line="300" w:lineRule="exact"/>
              <w:ind w:firstLine="189" w:firstLineChars="100"/>
              <w:jc w:val="left"/>
              <w:rPr>
                <w:rFonts w:ascii="Times New Roman" w:hAnsi="Times New Roman" w:eastAsia="仿宋" w:cs="Times New Roman"/>
                <w:color w:val="000000"/>
                <w:w w:val="90"/>
                <w:sz w:val="21"/>
                <w:szCs w:val="21"/>
              </w:rPr>
            </w:pPr>
            <w:r>
              <w:rPr>
                <w:rFonts w:ascii="Times New Roman" w:hAnsi="Times New Roman" w:eastAsia="仿宋" w:cs="Times New Roman"/>
                <w:color w:val="000000"/>
                <w:w w:val="90"/>
                <w:sz w:val="21"/>
                <w:szCs w:val="21"/>
              </w:rPr>
              <w:t xml:space="preserve">研发项目管理制度：  </w:t>
            </w:r>
            <w:r>
              <w:rPr>
                <w:rFonts w:ascii="Times New Roman" w:hAnsi="Times New Roman" w:eastAsia="仿宋" w:cs="Times New Roman"/>
                <w:color w:val="000000"/>
                <w:w w:val="90"/>
                <w:sz w:val="21"/>
                <w:szCs w:val="21"/>
              </w:rPr>
              <w:sym w:font="Wingdings 2" w:char="F02A"/>
            </w:r>
          </w:p>
          <w:p w14:paraId="525E2CC1">
            <w:pPr>
              <w:spacing w:line="300" w:lineRule="exact"/>
              <w:ind w:firstLine="189" w:firstLineChars="100"/>
              <w:jc w:val="left"/>
              <w:rPr>
                <w:rFonts w:ascii="Times New Roman" w:hAnsi="Times New Roman" w:eastAsia="仿宋" w:cs="Times New Roman"/>
                <w:color w:val="000000"/>
                <w:w w:val="90"/>
                <w:sz w:val="21"/>
                <w:szCs w:val="21"/>
              </w:rPr>
            </w:pPr>
            <w:r>
              <w:rPr>
                <w:rFonts w:ascii="Times New Roman" w:hAnsi="Times New Roman" w:eastAsia="仿宋" w:cs="Times New Roman"/>
                <w:color w:val="000000"/>
                <w:w w:val="90"/>
                <w:sz w:val="21"/>
                <w:szCs w:val="21"/>
              </w:rPr>
              <w:t xml:space="preserve">知识产权管理制度：  </w:t>
            </w:r>
            <w:r>
              <w:rPr>
                <w:rFonts w:ascii="Times New Roman" w:hAnsi="Times New Roman" w:eastAsia="仿宋" w:cs="Times New Roman"/>
                <w:color w:val="000000"/>
                <w:w w:val="90"/>
                <w:sz w:val="21"/>
                <w:szCs w:val="21"/>
              </w:rPr>
              <w:sym w:font="Wingdings 2" w:char="F02A"/>
            </w:r>
          </w:p>
          <w:p w14:paraId="3F69AFB1">
            <w:pPr>
              <w:spacing w:line="300" w:lineRule="exact"/>
              <w:ind w:firstLine="189" w:firstLineChars="100"/>
              <w:jc w:val="left"/>
              <w:rPr>
                <w:rFonts w:ascii="Times New Roman" w:hAnsi="Times New Roman" w:eastAsia="仿宋" w:cs="Times New Roman"/>
                <w:color w:val="000000"/>
                <w:w w:val="90"/>
                <w:sz w:val="21"/>
                <w:szCs w:val="21"/>
              </w:rPr>
            </w:pPr>
            <w:r>
              <w:rPr>
                <w:rFonts w:ascii="Times New Roman" w:hAnsi="Times New Roman" w:eastAsia="仿宋" w:cs="Times New Roman"/>
                <w:color w:val="000000"/>
                <w:w w:val="90"/>
                <w:sz w:val="21"/>
                <w:szCs w:val="21"/>
              </w:rPr>
              <w:t xml:space="preserve">产品质量管理制度：  </w:t>
            </w:r>
            <w:r>
              <w:rPr>
                <w:rFonts w:ascii="Times New Roman" w:hAnsi="Times New Roman" w:eastAsia="仿宋" w:cs="Times New Roman"/>
                <w:color w:val="000000"/>
                <w:w w:val="90"/>
                <w:sz w:val="21"/>
                <w:szCs w:val="21"/>
              </w:rPr>
              <w:sym w:font="Wingdings 2" w:char="F02A"/>
            </w:r>
          </w:p>
          <w:p w14:paraId="39E2FAF9">
            <w:pPr>
              <w:spacing w:line="300" w:lineRule="exact"/>
              <w:ind w:firstLine="189" w:firstLineChars="100"/>
              <w:jc w:val="left"/>
              <w:rPr>
                <w:rFonts w:ascii="Times New Roman" w:hAnsi="Times New Roman" w:eastAsia="仿宋" w:cs="Times New Roman"/>
                <w:color w:val="000000"/>
                <w:w w:val="90"/>
                <w:sz w:val="21"/>
                <w:szCs w:val="21"/>
              </w:rPr>
            </w:pPr>
            <w:r>
              <w:rPr>
                <w:rFonts w:ascii="Times New Roman" w:hAnsi="Times New Roman" w:eastAsia="仿宋" w:cs="Times New Roman"/>
                <w:color w:val="000000"/>
                <w:w w:val="90"/>
                <w:sz w:val="21"/>
                <w:szCs w:val="21"/>
              </w:rPr>
              <w:t xml:space="preserve">研发队伍管理制度：  </w:t>
            </w:r>
            <w:r>
              <w:rPr>
                <w:rFonts w:ascii="Times New Roman" w:hAnsi="Times New Roman" w:eastAsia="仿宋" w:cs="Times New Roman"/>
                <w:color w:val="000000"/>
                <w:w w:val="90"/>
                <w:sz w:val="21"/>
                <w:szCs w:val="21"/>
              </w:rPr>
              <w:sym w:font="Wingdings 2" w:char="F02A"/>
            </w:r>
          </w:p>
          <w:p w14:paraId="57D9C837">
            <w:pPr>
              <w:spacing w:line="300" w:lineRule="exact"/>
              <w:ind w:firstLine="189" w:firstLineChars="100"/>
              <w:jc w:val="left"/>
              <w:rPr>
                <w:rFonts w:ascii="Times New Roman" w:hAnsi="Times New Roman" w:eastAsia="仿宋" w:cs="Times New Roman"/>
                <w:color w:val="000000"/>
                <w:sz w:val="21"/>
                <w:szCs w:val="21"/>
              </w:rPr>
            </w:pPr>
            <w:r>
              <w:rPr>
                <w:rFonts w:ascii="Times New Roman" w:hAnsi="Times New Roman" w:eastAsia="仿宋" w:cs="Times New Roman"/>
                <w:color w:val="000000"/>
                <w:w w:val="90"/>
                <w:sz w:val="21"/>
                <w:szCs w:val="21"/>
              </w:rPr>
              <w:t>产学研合作管理制度：</w:t>
            </w:r>
            <w:r>
              <w:rPr>
                <w:rFonts w:ascii="Times New Roman" w:hAnsi="Times New Roman" w:eastAsia="仿宋" w:cs="Times New Roman"/>
                <w:color w:val="000000"/>
                <w:w w:val="90"/>
                <w:sz w:val="21"/>
                <w:szCs w:val="21"/>
              </w:rPr>
              <w:sym w:font="Wingdings 2" w:char="F02A"/>
            </w:r>
          </w:p>
        </w:tc>
      </w:tr>
    </w:tbl>
    <w:p w14:paraId="244D9FD3">
      <w:pPr>
        <w:spacing w:line="360" w:lineRule="exact"/>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备注：</w:t>
      </w:r>
    </w:p>
    <w:p w14:paraId="3DAE66DA">
      <w:pPr>
        <w:spacing w:line="360" w:lineRule="exact"/>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1、“近三年”是指2023年1月1日至申报截止日；“历年来”是指公司成立日至申报截止日。</w:t>
      </w:r>
    </w:p>
    <w:p w14:paraId="00D1C76D">
      <w:pPr>
        <w:spacing w:line="360" w:lineRule="exact"/>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lang w:eastAsia="zh-Hans"/>
        </w:rPr>
        <w:t>申报</w:t>
      </w:r>
      <w:r>
        <w:rPr>
          <w:rFonts w:ascii="Times New Roman" w:hAnsi="Times New Roman" w:eastAsia="仿宋" w:cs="Times New Roman"/>
          <w:color w:val="000000"/>
          <w:kern w:val="0"/>
          <w:sz w:val="21"/>
          <w:szCs w:val="21"/>
        </w:rPr>
        <w:t>企业</w:t>
      </w:r>
      <w:r>
        <w:rPr>
          <w:rFonts w:ascii="Times New Roman" w:hAnsi="Times New Roman" w:eastAsia="仿宋" w:cs="Times New Roman"/>
          <w:color w:val="000000"/>
          <w:kern w:val="0"/>
          <w:sz w:val="21"/>
          <w:szCs w:val="21"/>
          <w:lang w:eastAsia="zh-Hans"/>
        </w:rPr>
        <w:t>应当</w:t>
      </w:r>
      <w:r>
        <w:rPr>
          <w:rFonts w:ascii="Times New Roman" w:hAnsi="Times New Roman" w:eastAsia="仿宋" w:cs="Times New Roman"/>
          <w:color w:val="000000"/>
          <w:kern w:val="0"/>
          <w:sz w:val="21"/>
          <w:szCs w:val="21"/>
        </w:rPr>
        <w:t>按照</w:t>
      </w:r>
      <w:r>
        <w:rPr>
          <w:rFonts w:ascii="Times New Roman" w:hAnsi="Times New Roman" w:eastAsia="仿宋" w:cs="Times New Roman"/>
          <w:color w:val="000000"/>
          <w:kern w:val="0"/>
          <w:sz w:val="21"/>
          <w:szCs w:val="21"/>
          <w:lang w:eastAsia="zh-Hans"/>
        </w:rPr>
        <w:t>本申报通知</w:t>
      </w:r>
      <w:r>
        <w:rPr>
          <w:rFonts w:ascii="Times New Roman" w:hAnsi="Times New Roman" w:eastAsia="仿宋" w:cs="Times New Roman"/>
          <w:color w:val="000000"/>
          <w:kern w:val="0"/>
          <w:sz w:val="21"/>
          <w:szCs w:val="21"/>
        </w:rPr>
        <w:t>相关要求，提供与表中指标及数据</w:t>
      </w:r>
      <w:r>
        <w:rPr>
          <w:rFonts w:ascii="Times New Roman" w:hAnsi="Times New Roman" w:eastAsia="仿宋" w:cs="Times New Roman"/>
          <w:b/>
          <w:bCs/>
          <w:color w:val="000000"/>
          <w:kern w:val="0"/>
          <w:sz w:val="21"/>
          <w:szCs w:val="21"/>
        </w:rPr>
        <w:t>直接相关的真实、完整、合乎申报要求的</w:t>
      </w:r>
      <w:r>
        <w:rPr>
          <w:rFonts w:ascii="Times New Roman" w:hAnsi="Times New Roman" w:eastAsia="仿宋" w:cs="Times New Roman"/>
          <w:color w:val="000000"/>
          <w:kern w:val="0"/>
          <w:sz w:val="21"/>
          <w:szCs w:val="21"/>
        </w:rPr>
        <w:t>证明材料作为附件（置于申</w:t>
      </w:r>
      <w:r>
        <w:rPr>
          <w:rFonts w:ascii="Times New Roman" w:hAnsi="Times New Roman" w:eastAsia="仿宋" w:cs="Times New Roman"/>
          <w:color w:val="000000"/>
          <w:kern w:val="0"/>
          <w:sz w:val="21"/>
          <w:szCs w:val="21"/>
          <w:lang w:eastAsia="zh-Hans"/>
        </w:rPr>
        <w:t>报书</w:t>
      </w:r>
      <w:r>
        <w:rPr>
          <w:rFonts w:ascii="Times New Roman" w:hAnsi="Times New Roman" w:eastAsia="仿宋" w:cs="Times New Roman"/>
          <w:color w:val="000000"/>
          <w:kern w:val="0"/>
          <w:sz w:val="21"/>
          <w:szCs w:val="21"/>
        </w:rPr>
        <w:t>之后）。</w:t>
      </w:r>
      <w:r>
        <w:rPr>
          <w:rFonts w:ascii="Times New Roman" w:hAnsi="Times New Roman" w:eastAsia="仿宋" w:cs="Times New Roman"/>
          <w:b/>
          <w:bCs/>
          <w:color w:val="000000"/>
          <w:kern w:val="0"/>
          <w:sz w:val="21"/>
          <w:szCs w:val="21"/>
        </w:rPr>
        <w:t>没有提供相关证明材料的限定性指标数据的可信度将会受到影响甚至不被专家和</w:t>
      </w:r>
      <w:r>
        <w:rPr>
          <w:rFonts w:ascii="Times New Roman" w:hAnsi="Times New Roman" w:eastAsia="仿宋" w:cs="Times New Roman"/>
          <w:b/>
          <w:bCs/>
          <w:color w:val="000000"/>
          <w:kern w:val="0"/>
          <w:sz w:val="21"/>
          <w:szCs w:val="21"/>
          <w:lang w:eastAsia="zh-Hans"/>
        </w:rPr>
        <w:t>经信</w:t>
      </w:r>
      <w:r>
        <w:rPr>
          <w:rFonts w:ascii="Times New Roman" w:hAnsi="Times New Roman" w:eastAsia="仿宋" w:cs="Times New Roman"/>
          <w:b/>
          <w:bCs/>
          <w:color w:val="000000"/>
          <w:kern w:val="0"/>
          <w:sz w:val="21"/>
          <w:szCs w:val="21"/>
        </w:rPr>
        <w:t>部门认可、采信</w:t>
      </w:r>
      <w:r>
        <w:rPr>
          <w:rFonts w:ascii="Times New Roman" w:hAnsi="Times New Roman" w:eastAsia="仿宋" w:cs="Times New Roman"/>
          <w:color w:val="000000"/>
          <w:kern w:val="0"/>
          <w:sz w:val="21"/>
          <w:szCs w:val="21"/>
        </w:rPr>
        <w:t>，请申报企业务必认真对待。</w:t>
      </w:r>
    </w:p>
    <w:p w14:paraId="5A6AD6FE">
      <w:pPr>
        <w:spacing w:line="360" w:lineRule="exact"/>
        <w:rPr>
          <w:rFonts w:ascii="Times New Roman" w:hAnsi="Times New Roman" w:eastAsia="仿宋" w:cs="Times New Roman"/>
          <w:color w:val="000000"/>
          <w:kern w:val="0"/>
          <w:szCs w:val="21"/>
        </w:rPr>
      </w:pPr>
    </w:p>
    <w:p w14:paraId="3941167B">
      <w:pPr>
        <w:adjustRightInd w:val="0"/>
        <w:snapToGrid w:val="0"/>
        <w:spacing w:line="570" w:lineRule="exact"/>
        <w:jc w:val="center"/>
        <w:rPr>
          <w:rFonts w:ascii="Times New Roman" w:hAnsi="Times New Roman" w:eastAsia="方正小标宋简体" w:cs="Times New Roman"/>
          <w:color w:val="000000"/>
          <w:sz w:val="44"/>
          <w:szCs w:val="44"/>
          <w:lang w:eastAsia="zh-Hans"/>
        </w:rPr>
      </w:pPr>
      <w:r>
        <w:rPr>
          <w:rFonts w:ascii="Times New Roman" w:hAnsi="Times New Roman" w:eastAsia="方正小标宋简体" w:cs="Times New Roman"/>
          <w:b/>
          <w:bCs/>
          <w:color w:val="000000"/>
          <w:sz w:val="44"/>
          <w:szCs w:val="44"/>
        </w:rPr>
        <w:br w:type="page"/>
      </w:r>
      <w:r>
        <w:rPr>
          <w:rFonts w:ascii="Times New Roman" w:hAnsi="Times New Roman" w:eastAsia="方正小标宋简体" w:cs="Times New Roman"/>
          <w:color w:val="000000"/>
          <w:sz w:val="44"/>
          <w:szCs w:val="44"/>
        </w:rPr>
        <w:t>2026年度</w:t>
      </w:r>
      <w:r>
        <w:rPr>
          <w:rFonts w:ascii="Times New Roman" w:hAnsi="Times New Roman" w:eastAsia="方正小标宋简体" w:cs="Times New Roman"/>
          <w:color w:val="000000"/>
          <w:sz w:val="44"/>
          <w:szCs w:val="44"/>
          <w:lang w:eastAsia="zh-Hans"/>
        </w:rPr>
        <w:t>湖北</w:t>
      </w:r>
      <w:r>
        <w:rPr>
          <w:rFonts w:ascii="Times New Roman" w:hAnsi="Times New Roman" w:eastAsia="方正小标宋简体" w:cs="Times New Roman"/>
          <w:color w:val="000000"/>
          <w:sz w:val="44"/>
          <w:szCs w:val="44"/>
        </w:rPr>
        <w:t>省</w:t>
      </w:r>
      <w:r>
        <w:rPr>
          <w:rFonts w:ascii="Times New Roman" w:hAnsi="Times New Roman" w:eastAsia="方正小标宋简体" w:cs="Times New Roman"/>
          <w:color w:val="000000"/>
          <w:sz w:val="44"/>
          <w:szCs w:val="44"/>
          <w:lang w:eastAsia="zh-Hans"/>
        </w:rPr>
        <w:t>中小</w:t>
      </w:r>
      <w:r>
        <w:rPr>
          <w:rFonts w:ascii="Times New Roman" w:hAnsi="Times New Roman" w:eastAsia="方正小标宋简体" w:cs="Times New Roman"/>
          <w:color w:val="000000"/>
          <w:sz w:val="44"/>
          <w:szCs w:val="44"/>
        </w:rPr>
        <w:t>企业技术中心申报</w:t>
      </w:r>
      <w:r>
        <w:rPr>
          <w:rFonts w:ascii="Times New Roman" w:hAnsi="Times New Roman" w:eastAsia="方正小标宋简体" w:cs="Times New Roman"/>
          <w:color w:val="000000"/>
          <w:sz w:val="44"/>
          <w:szCs w:val="44"/>
          <w:lang w:eastAsia="zh-Hans"/>
        </w:rPr>
        <w:t>书</w:t>
      </w:r>
    </w:p>
    <w:p w14:paraId="51A864B6">
      <w:pPr>
        <w:adjustRightInd w:val="0"/>
        <w:snapToGrid w:val="0"/>
        <w:spacing w:line="570" w:lineRule="exact"/>
        <w:jc w:val="center"/>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（编写提纲）</w:t>
      </w:r>
    </w:p>
    <w:p w14:paraId="358B2E54">
      <w:pPr>
        <w:pStyle w:val="14"/>
        <w:adjustRightInd w:val="0"/>
        <w:snapToGrid w:val="0"/>
        <w:spacing w:after="0" w:line="570" w:lineRule="exact"/>
        <w:ind w:left="0" w:leftChars="0" w:firstLine="0" w:firstLineChars="0"/>
        <w:rPr>
          <w:color w:val="000000"/>
        </w:rPr>
      </w:pPr>
    </w:p>
    <w:p w14:paraId="3DDFEEBC">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一、企业（集团）的地位和作用</w:t>
      </w:r>
      <w:r>
        <w:rPr>
          <w:rFonts w:ascii="Times New Roman" w:hAnsi="Times New Roman" w:eastAsia="黑体" w:cs="Times New Roman"/>
          <w:color w:val="000000"/>
          <w:kern w:val="0"/>
          <w:sz w:val="32"/>
          <w:szCs w:val="32"/>
          <w:lang w:eastAsia="zh-Hans"/>
        </w:rPr>
        <w:t>（2000字以内）</w:t>
      </w:r>
    </w:p>
    <w:p w14:paraId="4246AC6C">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（一）企业基本情况。</w:t>
      </w:r>
      <w:r>
        <w:rPr>
          <w:rFonts w:ascii="Times New Roman" w:hAnsi="Times New Roman" w:eastAsia="仿宋" w:cs="Times New Roman"/>
          <w:bCs/>
          <w:color w:val="000000"/>
          <w:kern w:val="0"/>
          <w:sz w:val="32"/>
          <w:szCs w:val="32"/>
        </w:rPr>
        <w:t>包括：主营业务（主要产品）及所属国民经济行业小类、我省重点产业链群名称；所有制性质、主要下属企业；上年度末职工人数、企业总资产、资产负债率、银行信用等级、主导产品及其市场占有率；近三年的主营业务收入和净利润、纳税额情况，上年度的新产品销售收入和利润；现有的省级及以上荣誉、资质情况等。</w:t>
      </w:r>
    </w:p>
    <w:p w14:paraId="0A0985BB">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（二）企业的行业地位和竞争力。</w:t>
      </w:r>
      <w:r>
        <w:rPr>
          <w:rFonts w:ascii="Times New Roman" w:hAnsi="Times New Roman" w:eastAsia="仿宋" w:cs="Times New Roman"/>
          <w:bCs/>
          <w:color w:val="000000"/>
          <w:kern w:val="0"/>
          <w:sz w:val="32"/>
          <w:szCs w:val="32"/>
        </w:rPr>
        <w:t>按企业所属行业领域、我省产业链群，分析企业在行业、产业链群中的地位和（与国际、国内同领域企业相比）在规模、技术、市场等方面的竞争优势。</w:t>
      </w:r>
    </w:p>
    <w:p w14:paraId="2DE3AD12">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（三）企业对本行业技术创新的引领作用。</w:t>
      </w:r>
      <w:r>
        <w:rPr>
          <w:rFonts w:ascii="Times New Roman" w:hAnsi="Times New Roman" w:eastAsia="仿宋" w:cs="Times New Roman"/>
          <w:bCs/>
          <w:color w:val="000000"/>
          <w:kern w:val="0"/>
          <w:sz w:val="32"/>
          <w:szCs w:val="32"/>
        </w:rPr>
        <w:t>包括企业对行业技术进步、结构调整、节能减排、资源节约综合利用等方面起到的示范和带动作用。</w:t>
      </w:r>
    </w:p>
    <w:p w14:paraId="77ABC75B">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二、企业技术中心创新工作现状和成效</w:t>
      </w:r>
      <w:r>
        <w:rPr>
          <w:rFonts w:ascii="Times New Roman" w:hAnsi="Times New Roman" w:eastAsia="黑体" w:cs="Times New Roman"/>
          <w:color w:val="000000"/>
          <w:kern w:val="0"/>
          <w:sz w:val="32"/>
          <w:szCs w:val="32"/>
          <w:lang w:eastAsia="zh-Hans"/>
        </w:rPr>
        <w:t>（2000字以内）</w:t>
      </w:r>
    </w:p>
    <w:p w14:paraId="193AF2E3">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（一）企业技术中心基本情况。</w:t>
      </w:r>
      <w:r>
        <w:rPr>
          <w:rFonts w:ascii="Times New Roman" w:hAnsi="Times New Roman" w:eastAsia="仿宋" w:cs="Times New Roman"/>
          <w:bCs/>
          <w:color w:val="000000"/>
          <w:kern w:val="0"/>
          <w:sz w:val="32"/>
          <w:szCs w:val="32"/>
        </w:rPr>
        <w:t>包括：企业技术中心的功能定位、建设与发展历程、组织架构；创新体系和运行机制（含组织管理体系、规章制度、研发项目管理机制、研发经费管理机制、人才引培与激励机制、内外部合作机制等）建设情况。</w:t>
      </w:r>
    </w:p>
    <w:p w14:paraId="4DEA8A58">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（二）企业技术中心创新资源整合</w:t>
      </w:r>
      <w:r>
        <w:rPr>
          <w:rFonts w:ascii="Times New Roman" w:hAnsi="Times New Roman" w:eastAsia="方正楷体_GBK" w:cs="Times New Roman"/>
          <w:bCs/>
          <w:color w:val="000000"/>
          <w:kern w:val="0"/>
          <w:sz w:val="32"/>
          <w:szCs w:val="32"/>
          <w:lang w:val="en"/>
        </w:rPr>
        <w:t>与建设</w:t>
      </w:r>
      <w:r>
        <w:rPr>
          <w:rFonts w:ascii="Times New Roman" w:hAnsi="Times New Roman" w:eastAsia="方正楷体_GBK" w:cs="Times New Roman"/>
          <w:bCs/>
          <w:color w:val="000000"/>
          <w:kern w:val="0"/>
          <w:sz w:val="32"/>
          <w:szCs w:val="32"/>
        </w:rPr>
        <w:t>情况。</w:t>
      </w:r>
      <w:r>
        <w:rPr>
          <w:rFonts w:ascii="Times New Roman" w:hAnsi="Times New Roman" w:eastAsia="仿宋" w:cs="Times New Roman"/>
          <w:bCs/>
          <w:color w:val="000000"/>
          <w:kern w:val="0"/>
          <w:sz w:val="32"/>
          <w:szCs w:val="32"/>
        </w:rPr>
        <w:t>包括：企业技术中心技术带头</w:t>
      </w:r>
      <w:r>
        <w:rPr>
          <w:rFonts w:ascii="Times New Roman" w:hAnsi="Times New Roman" w:eastAsia="仿宋" w:cs="Times New Roman"/>
          <w:bCs/>
          <w:color w:val="000000"/>
          <w:kern w:val="0"/>
          <w:sz w:val="32"/>
          <w:szCs w:val="32"/>
          <w:lang w:val="en"/>
        </w:rPr>
        <w:t>人（或技术负责人）和研发队伍</w:t>
      </w:r>
      <w:r>
        <w:rPr>
          <w:rFonts w:ascii="Times New Roman" w:hAnsi="Times New Roman" w:eastAsia="仿宋" w:cs="Times New Roman"/>
          <w:bCs/>
          <w:color w:val="000000"/>
          <w:kern w:val="0"/>
          <w:sz w:val="32"/>
          <w:szCs w:val="32"/>
        </w:rPr>
        <w:t>建设情况；研发经费投入情况；研究开发和设计、试验等基础条件建设情况；信息化建设情况等。</w:t>
      </w:r>
    </w:p>
    <w:p w14:paraId="2354551F">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（三）企业技术中心研究开发工作开展情况。</w:t>
      </w:r>
      <w:r>
        <w:rPr>
          <w:rFonts w:ascii="Times New Roman" w:hAnsi="Times New Roman" w:eastAsia="仿宋" w:cs="Times New Roman"/>
          <w:bCs/>
          <w:color w:val="000000"/>
          <w:kern w:val="0"/>
          <w:sz w:val="32"/>
          <w:szCs w:val="32"/>
        </w:rPr>
        <w:t>包括：当前聚焦的研究开发领域；近三年企业自主立项、产学研合作、独立或主导实施的省级及以上政府部门立项的研发类和创新成果产业化类项目情况；重大产品创新、技术创新、工艺创新等情况；主导或参与技术标准（规范）制修</w:t>
      </w:r>
      <w:r>
        <w:rPr>
          <w:rFonts w:ascii="Times New Roman" w:hAnsi="Times New Roman" w:eastAsia="仿宋" w:cs="Times New Roman"/>
          <w:bCs/>
          <w:color w:val="000000"/>
          <w:kern w:val="0"/>
          <w:sz w:val="32"/>
          <w:szCs w:val="32"/>
          <w:lang w:val="en"/>
        </w:rPr>
        <w:t>定</w:t>
      </w:r>
      <w:r>
        <w:rPr>
          <w:rFonts w:ascii="Times New Roman" w:hAnsi="Times New Roman" w:eastAsia="仿宋" w:cs="Times New Roman"/>
          <w:bCs/>
          <w:color w:val="000000"/>
          <w:kern w:val="0"/>
          <w:sz w:val="32"/>
          <w:szCs w:val="32"/>
        </w:rPr>
        <w:t>情况；产品质量保障体系、知识产权创造运用管理和保护体系、品牌等建设情况。</w:t>
      </w:r>
    </w:p>
    <w:p w14:paraId="60C7AD91">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（四）企业技术中心取得的主要创新成果</w:t>
      </w:r>
      <w:r>
        <w:rPr>
          <w:rFonts w:ascii="Times New Roman" w:hAnsi="Times New Roman" w:eastAsia="方正楷体_GBK" w:cs="Times New Roman"/>
          <w:bCs/>
          <w:color w:val="000000"/>
          <w:kern w:val="0"/>
          <w:sz w:val="32"/>
          <w:szCs w:val="32"/>
          <w:lang w:val="en"/>
        </w:rPr>
        <w:t>及其经济效益</w:t>
      </w:r>
      <w:r>
        <w:rPr>
          <w:rFonts w:ascii="Times New Roman" w:hAnsi="Times New Roman" w:eastAsia="方正楷体_GBK" w:cs="Times New Roman"/>
          <w:bCs/>
          <w:color w:val="000000"/>
          <w:kern w:val="0"/>
          <w:sz w:val="32"/>
          <w:szCs w:val="32"/>
        </w:rPr>
        <w:t>。</w:t>
      </w:r>
      <w:r>
        <w:rPr>
          <w:rFonts w:ascii="Times New Roman" w:hAnsi="Times New Roman" w:eastAsia="仿宋" w:cs="Times New Roman"/>
          <w:bCs/>
          <w:color w:val="000000"/>
          <w:kern w:val="0"/>
          <w:sz w:val="32"/>
          <w:szCs w:val="32"/>
        </w:rPr>
        <w:t>包括：近三年</w:t>
      </w:r>
      <w:r>
        <w:rPr>
          <w:rFonts w:ascii="Times New Roman" w:hAnsi="Times New Roman" w:eastAsia="仿宋" w:cs="Times New Roman"/>
          <w:bCs/>
          <w:color w:val="000000"/>
          <w:kern w:val="0"/>
          <w:sz w:val="32"/>
          <w:szCs w:val="32"/>
          <w:lang w:val="en"/>
        </w:rPr>
        <w:t>企业</w:t>
      </w:r>
      <w:r>
        <w:rPr>
          <w:rFonts w:ascii="Times New Roman" w:hAnsi="Times New Roman" w:eastAsia="仿宋" w:cs="Times New Roman"/>
          <w:bCs/>
          <w:color w:val="000000"/>
          <w:kern w:val="0"/>
          <w:sz w:val="32"/>
          <w:szCs w:val="32"/>
        </w:rPr>
        <w:t>自主创新形成的核心技术及知识产权、创新成果情况。重点介绍相关技术创新成果对企业核心技术及产品研发、核心竞争力提升的支撑作用以及取得的经济社会效益。</w:t>
      </w:r>
    </w:p>
    <w:p w14:paraId="7308D6C4">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三、企业技术创新战略和规划</w:t>
      </w:r>
      <w:r>
        <w:rPr>
          <w:rFonts w:ascii="Times New Roman" w:hAnsi="Times New Roman" w:eastAsia="黑体" w:cs="Times New Roman"/>
          <w:color w:val="000000"/>
          <w:kern w:val="0"/>
          <w:sz w:val="32"/>
          <w:szCs w:val="32"/>
          <w:lang w:eastAsia="zh-Hans"/>
        </w:rPr>
        <w:t>（1000字以内）</w:t>
      </w:r>
    </w:p>
    <w:p w14:paraId="50022790">
      <w:pPr>
        <w:adjustRightInd w:val="0"/>
        <w:snapToGrid w:val="0"/>
        <w:spacing w:line="570" w:lineRule="exact"/>
        <w:ind w:firstLine="643" w:firstLineChars="200"/>
        <w:rPr>
          <w:rFonts w:ascii="Times New Roman" w:hAnsi="Times New Roman" w:eastAsia="仿宋" w:cs="Times New Roman"/>
          <w:bCs/>
          <w:color w:val="000000"/>
          <w:kern w:val="0"/>
          <w:sz w:val="32"/>
          <w:szCs w:val="32"/>
        </w:rPr>
      </w:pPr>
      <w:r>
        <w:rPr>
          <w:rFonts w:ascii="Times New Roman" w:hAnsi="Times New Roman" w:eastAsia="仿宋" w:cs="Times New Roman"/>
          <w:b/>
          <w:color w:val="000000"/>
          <w:kern w:val="0"/>
          <w:sz w:val="32"/>
          <w:szCs w:val="32"/>
        </w:rPr>
        <w:t>（一）发展战略和规划。</w:t>
      </w:r>
      <w:r>
        <w:rPr>
          <w:rFonts w:ascii="Times New Roman" w:hAnsi="Times New Roman" w:eastAsia="仿宋" w:cs="Times New Roman"/>
          <w:bCs/>
          <w:color w:val="000000"/>
          <w:kern w:val="0"/>
          <w:sz w:val="32"/>
          <w:szCs w:val="32"/>
        </w:rPr>
        <w:t xml:space="preserve">企业制定未来3-5年技术创新发展战略情况，及该战略对企业总体发展目标的支撑情况。 </w:t>
      </w:r>
    </w:p>
    <w:p w14:paraId="23EA7E68">
      <w:pPr>
        <w:adjustRightInd w:val="0"/>
        <w:snapToGrid w:val="0"/>
        <w:spacing w:line="570" w:lineRule="exact"/>
        <w:ind w:firstLine="643" w:firstLineChars="200"/>
        <w:rPr>
          <w:rFonts w:ascii="Times New Roman" w:hAnsi="Times New Roman" w:eastAsia="仿宋" w:cs="Times New Roman"/>
          <w:bCs/>
          <w:color w:val="000000"/>
          <w:kern w:val="0"/>
          <w:sz w:val="32"/>
          <w:szCs w:val="32"/>
        </w:rPr>
      </w:pPr>
      <w:r>
        <w:rPr>
          <w:rFonts w:ascii="Times New Roman" w:hAnsi="Times New Roman" w:eastAsia="仿宋" w:cs="Times New Roman"/>
          <w:b/>
          <w:color w:val="000000"/>
          <w:kern w:val="0"/>
          <w:sz w:val="32"/>
          <w:szCs w:val="32"/>
        </w:rPr>
        <w:t>（二）重点举措。</w:t>
      </w:r>
      <w:r>
        <w:rPr>
          <w:rFonts w:ascii="Times New Roman" w:hAnsi="Times New Roman" w:eastAsia="仿宋" w:cs="Times New Roman"/>
          <w:bCs/>
          <w:color w:val="000000"/>
          <w:kern w:val="0"/>
          <w:sz w:val="32"/>
          <w:szCs w:val="32"/>
        </w:rPr>
        <w:t>企业近3年内在技术创新方面拟实施的重点具体举措和目标指标，包括创新条件建设、创新人才集聚、重点研发项目部署、研发经费投入、研发平台建设等方面。</w:t>
      </w:r>
    </w:p>
    <w:p w14:paraId="17052BE1">
      <w:pPr>
        <w:rPr>
          <w:rFonts w:ascii="Times New Roman" w:hAnsi="Times New Roman" w:eastAsia="黑体" w:cs="Times New Roman"/>
          <w:sz w:val="32"/>
          <w:szCs w:val="36"/>
          <w:lang w:eastAsia="zh-Hans"/>
        </w:rPr>
      </w:pPr>
    </w:p>
    <w:p w14:paraId="5FED9B02">
      <w:pPr>
        <w:jc w:val="center"/>
        <w:rPr>
          <w:rFonts w:ascii="Times New Roman" w:hAnsi="Times New Roman" w:eastAsia="黑体" w:cs="Times New Roman"/>
          <w:sz w:val="32"/>
          <w:szCs w:val="36"/>
          <w:lang w:eastAsia="zh-Hans"/>
        </w:rPr>
      </w:pPr>
    </w:p>
    <w:p w14:paraId="7D27FAE1">
      <w:pPr>
        <w:ind w:firstLine="640" w:firstLineChars="200"/>
        <w:rPr>
          <w:rFonts w:ascii="Times New Roman" w:hAnsi="Times New Roman" w:eastAsia="黑体" w:cs="Times New Roman"/>
          <w:color w:val="000000"/>
          <w:sz w:val="32"/>
          <w:szCs w:val="36"/>
          <w:lang w:eastAsia="zh-Hans"/>
        </w:rPr>
      </w:pPr>
      <w:r>
        <w:rPr>
          <w:rFonts w:ascii="Times New Roman" w:hAnsi="Times New Roman" w:eastAsia="黑体" w:cs="Times New Roman"/>
          <w:sz w:val="32"/>
          <w:szCs w:val="36"/>
          <w:lang w:eastAsia="zh-Hans"/>
        </w:rPr>
        <w:br w:type="page"/>
      </w:r>
      <w:r>
        <w:rPr>
          <w:rFonts w:ascii="Times New Roman" w:hAnsi="Times New Roman" w:eastAsia="黑体" w:cs="Times New Roman"/>
          <w:color w:val="000000"/>
          <w:sz w:val="32"/>
          <w:szCs w:val="36"/>
          <w:lang w:eastAsia="zh-Hans"/>
        </w:rPr>
        <w:t>四、附表及证明</w:t>
      </w:r>
      <w:r>
        <w:rPr>
          <w:rFonts w:ascii="Times New Roman" w:hAnsi="Times New Roman" w:eastAsia="黑体" w:cs="Times New Roman"/>
          <w:color w:val="000000"/>
          <w:sz w:val="32"/>
          <w:szCs w:val="36"/>
        </w:rPr>
        <w:t>材料</w:t>
      </w:r>
      <w:r>
        <w:rPr>
          <w:rFonts w:ascii="Times New Roman" w:hAnsi="Times New Roman" w:eastAsia="黑体" w:cs="Times New Roman"/>
          <w:color w:val="000000"/>
          <w:sz w:val="32"/>
          <w:szCs w:val="36"/>
          <w:lang w:eastAsia="zh-Hans"/>
        </w:rPr>
        <w:t>（证明材料依次扫描上传）</w:t>
      </w:r>
    </w:p>
    <w:p w14:paraId="2053F41F">
      <w:pPr>
        <w:rPr>
          <w:rFonts w:ascii="Times New Roman" w:hAnsi="Times New Roman" w:eastAsia="仿宋_GB2312" w:cs="Times New Roman"/>
          <w:b/>
          <w:color w:val="000000"/>
          <w:sz w:val="21"/>
          <w:szCs w:val="21"/>
          <w:lang w:eastAsia="zh-Hans"/>
        </w:rPr>
      </w:pPr>
      <w:r>
        <w:rPr>
          <w:rFonts w:ascii="Times New Roman" w:hAnsi="Times New Roman" w:eastAsia="仿宋_GB2312" w:cs="Times New Roman"/>
          <w:b/>
          <w:color w:val="000000"/>
          <w:sz w:val="21"/>
          <w:szCs w:val="21"/>
        </w:rPr>
        <w:t>表1：</w:t>
      </w:r>
      <w:r>
        <w:rPr>
          <w:rFonts w:hint="eastAsia" w:ascii="Times New Roman" w:hAnsi="Times New Roman" w:eastAsia="仿宋_GB2312" w:cs="Times New Roman"/>
          <w:b/>
          <w:color w:val="000000"/>
          <w:sz w:val="21"/>
          <w:szCs w:val="21"/>
        </w:rPr>
        <w:t>中小企业技术中心</w:t>
      </w:r>
      <w:r>
        <w:rPr>
          <w:rFonts w:ascii="Times New Roman" w:hAnsi="Times New Roman" w:eastAsia="仿宋_GB2312" w:cs="Times New Roman"/>
          <w:b/>
          <w:color w:val="000000"/>
          <w:sz w:val="21"/>
          <w:szCs w:val="21"/>
        </w:rPr>
        <w:t>近三年建设与运营经费投入</w:t>
      </w:r>
      <w:r>
        <w:rPr>
          <w:rFonts w:ascii="Times New Roman" w:hAnsi="Times New Roman" w:eastAsia="仿宋_GB2312" w:cs="Times New Roman"/>
          <w:b/>
          <w:color w:val="000000"/>
          <w:sz w:val="21"/>
          <w:szCs w:val="21"/>
          <w:lang w:eastAsia="zh-Hans"/>
        </w:rPr>
        <w:t>（本表提供签字及盖财务章扫描件）</w:t>
      </w:r>
    </w:p>
    <w:p w14:paraId="6B27E48F">
      <w:pPr>
        <w:spacing w:line="360" w:lineRule="auto"/>
        <w:ind w:right="-512" w:rightChars="-160"/>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企业财务章：                                                       单位：人民币万元</w:t>
      </w:r>
    </w:p>
    <w:tbl>
      <w:tblPr>
        <w:tblStyle w:val="10"/>
        <w:tblW w:w="9195" w:type="dxa"/>
        <w:jc w:val="center"/>
        <w:tblLayout w:type="autofit"/>
        <w:tblCellMar>
          <w:top w:w="15" w:type="dxa"/>
          <w:left w:w="108" w:type="dxa"/>
          <w:bottom w:w="15" w:type="dxa"/>
          <w:right w:w="108" w:type="dxa"/>
        </w:tblCellMar>
      </w:tblPr>
      <w:tblGrid>
        <w:gridCol w:w="1455"/>
        <w:gridCol w:w="2787"/>
        <w:gridCol w:w="1350"/>
        <w:gridCol w:w="1263"/>
        <w:gridCol w:w="1080"/>
        <w:gridCol w:w="1260"/>
      </w:tblGrid>
      <w:tr w14:paraId="65F1AF22">
        <w:tblPrEx>
          <w:tblCellMar>
            <w:top w:w="15" w:type="dxa"/>
            <w:left w:w="108" w:type="dxa"/>
            <w:bottom w:w="15" w:type="dxa"/>
            <w:right w:w="108" w:type="dxa"/>
          </w:tblCellMar>
        </w:tblPrEx>
        <w:trPr>
          <w:trHeight w:val="285" w:hRule="atLeast"/>
          <w:jc w:val="center"/>
        </w:trPr>
        <w:tc>
          <w:tcPr>
            <w:tcW w:w="5592" w:type="dxa"/>
            <w:gridSpan w:val="3"/>
            <w:tcBorders>
              <w:top w:val="single" w:color="auto" w:sz="4" w:space="0"/>
              <w:left w:val="single" w:color="auto" w:sz="4" w:space="0"/>
              <w:bottom w:val="single" w:color="auto" w:sz="4" w:space="0"/>
              <w:right w:val="nil"/>
            </w:tcBorders>
            <w:vAlign w:val="center"/>
          </w:tcPr>
          <w:p w14:paraId="50F0AD24">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研发费用科目名称</w:t>
            </w:r>
          </w:p>
        </w:tc>
        <w:tc>
          <w:tcPr>
            <w:tcW w:w="1263" w:type="dxa"/>
            <w:tcBorders>
              <w:top w:val="single" w:color="auto" w:sz="4" w:space="0"/>
              <w:left w:val="single" w:color="auto" w:sz="4" w:space="0"/>
              <w:bottom w:val="single" w:color="auto" w:sz="4" w:space="0"/>
              <w:right w:val="single" w:color="auto" w:sz="4" w:space="0"/>
            </w:tcBorders>
            <w:vAlign w:val="center"/>
          </w:tcPr>
          <w:p w14:paraId="6BA26F73">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2023</w:t>
            </w:r>
          </w:p>
        </w:tc>
        <w:tc>
          <w:tcPr>
            <w:tcW w:w="1080" w:type="dxa"/>
            <w:tcBorders>
              <w:top w:val="single" w:color="auto" w:sz="4" w:space="0"/>
              <w:left w:val="single" w:color="auto" w:sz="4" w:space="0"/>
              <w:bottom w:val="single" w:color="auto" w:sz="4" w:space="0"/>
              <w:right w:val="single" w:color="auto" w:sz="4" w:space="0"/>
            </w:tcBorders>
            <w:vAlign w:val="center"/>
          </w:tcPr>
          <w:p w14:paraId="1117D6E3">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2024</w:t>
            </w:r>
          </w:p>
        </w:tc>
        <w:tc>
          <w:tcPr>
            <w:tcW w:w="1260" w:type="dxa"/>
            <w:tcBorders>
              <w:top w:val="single" w:color="auto" w:sz="4" w:space="0"/>
              <w:left w:val="single" w:color="auto" w:sz="4" w:space="0"/>
              <w:bottom w:val="single" w:color="auto" w:sz="4" w:space="0"/>
              <w:right w:val="single" w:color="auto" w:sz="4" w:space="0"/>
            </w:tcBorders>
            <w:vAlign w:val="center"/>
          </w:tcPr>
          <w:p w14:paraId="0E51D925">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2025</w:t>
            </w:r>
          </w:p>
        </w:tc>
      </w:tr>
      <w:tr w14:paraId="5F9F7D94">
        <w:tblPrEx>
          <w:tblCellMar>
            <w:top w:w="15" w:type="dxa"/>
            <w:left w:w="108" w:type="dxa"/>
            <w:bottom w:w="15" w:type="dxa"/>
            <w:right w:w="108" w:type="dxa"/>
          </w:tblCellMar>
        </w:tblPrEx>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426D408A">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一、人员人工费用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2B2ACA1C">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直接从事研发活动人员工资薪金</w:t>
            </w:r>
          </w:p>
        </w:tc>
        <w:tc>
          <w:tcPr>
            <w:tcW w:w="1263" w:type="dxa"/>
            <w:tcBorders>
              <w:top w:val="single" w:color="auto" w:sz="4" w:space="0"/>
              <w:left w:val="single" w:color="auto" w:sz="4" w:space="0"/>
              <w:bottom w:val="single" w:color="auto" w:sz="4" w:space="0"/>
              <w:right w:val="single" w:color="auto" w:sz="4" w:space="0"/>
            </w:tcBorders>
            <w:vAlign w:val="center"/>
          </w:tcPr>
          <w:p w14:paraId="18B6422F">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5D7C032">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BB3B007">
            <w:pPr>
              <w:widowControl/>
              <w:snapToGrid w:val="0"/>
              <w:jc w:val="center"/>
              <w:rPr>
                <w:rFonts w:ascii="Times New Roman" w:hAnsi="Times New Roman" w:eastAsia="仿宋_GB2312" w:cs="Times New Roman"/>
                <w:color w:val="000000"/>
                <w:kern w:val="0"/>
                <w:sz w:val="21"/>
                <w:szCs w:val="21"/>
              </w:rPr>
            </w:pPr>
          </w:p>
        </w:tc>
      </w:tr>
      <w:tr w14:paraId="4F33A765">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0E5A84E2">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29ADD08B">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直接从事研发活动人员五险一金</w:t>
            </w:r>
          </w:p>
        </w:tc>
        <w:tc>
          <w:tcPr>
            <w:tcW w:w="1263" w:type="dxa"/>
            <w:tcBorders>
              <w:top w:val="single" w:color="auto" w:sz="4" w:space="0"/>
              <w:left w:val="single" w:color="auto" w:sz="4" w:space="0"/>
              <w:bottom w:val="single" w:color="auto" w:sz="4" w:space="0"/>
              <w:right w:val="single" w:color="auto" w:sz="4" w:space="0"/>
            </w:tcBorders>
            <w:vAlign w:val="center"/>
          </w:tcPr>
          <w:p w14:paraId="574AC748">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4EE140E">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7F47AE5">
            <w:pPr>
              <w:widowControl/>
              <w:snapToGrid w:val="0"/>
              <w:jc w:val="center"/>
              <w:rPr>
                <w:rFonts w:ascii="Times New Roman" w:hAnsi="Times New Roman" w:eastAsia="仿宋_GB2312" w:cs="Times New Roman"/>
                <w:color w:val="000000"/>
                <w:kern w:val="0"/>
                <w:sz w:val="21"/>
                <w:szCs w:val="21"/>
              </w:rPr>
            </w:pPr>
          </w:p>
        </w:tc>
      </w:tr>
      <w:tr w14:paraId="54EA4B70">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52DD73D7">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F5A4408">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外聘研发人员的劳务费用</w:t>
            </w:r>
          </w:p>
        </w:tc>
        <w:tc>
          <w:tcPr>
            <w:tcW w:w="1263" w:type="dxa"/>
            <w:tcBorders>
              <w:top w:val="single" w:color="auto" w:sz="4" w:space="0"/>
              <w:left w:val="single" w:color="auto" w:sz="4" w:space="0"/>
              <w:bottom w:val="single" w:color="auto" w:sz="4" w:space="0"/>
              <w:right w:val="single" w:color="auto" w:sz="4" w:space="0"/>
            </w:tcBorders>
            <w:vAlign w:val="center"/>
          </w:tcPr>
          <w:p w14:paraId="6E2BAC2E">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448502D">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829F2E5">
            <w:pPr>
              <w:widowControl/>
              <w:snapToGrid w:val="0"/>
              <w:jc w:val="center"/>
              <w:rPr>
                <w:rFonts w:ascii="Times New Roman" w:hAnsi="Times New Roman" w:eastAsia="仿宋_GB2312" w:cs="Times New Roman"/>
                <w:color w:val="000000"/>
                <w:kern w:val="0"/>
                <w:sz w:val="21"/>
                <w:szCs w:val="21"/>
              </w:rPr>
            </w:pPr>
          </w:p>
        </w:tc>
      </w:tr>
      <w:tr w14:paraId="10B1E3F7">
        <w:tblPrEx>
          <w:tblCellMar>
            <w:top w:w="15" w:type="dxa"/>
            <w:left w:w="108" w:type="dxa"/>
            <w:bottom w:w="15" w:type="dxa"/>
            <w:right w:w="108" w:type="dxa"/>
          </w:tblCellMar>
        </w:tblPrEx>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09143CC7">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二、直接投入费用</w:t>
            </w:r>
          </w:p>
        </w:tc>
        <w:tc>
          <w:tcPr>
            <w:tcW w:w="2787" w:type="dxa"/>
            <w:vMerge w:val="restart"/>
            <w:tcBorders>
              <w:top w:val="single" w:color="auto" w:sz="4" w:space="0"/>
              <w:left w:val="single" w:color="auto" w:sz="4" w:space="0"/>
              <w:bottom w:val="single" w:color="auto" w:sz="4" w:space="0"/>
              <w:right w:val="single" w:color="auto" w:sz="4" w:space="0"/>
            </w:tcBorders>
            <w:vAlign w:val="center"/>
          </w:tcPr>
          <w:p w14:paraId="7244C93E">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研发活动直接消耗</w:t>
            </w:r>
          </w:p>
        </w:tc>
        <w:tc>
          <w:tcPr>
            <w:tcW w:w="1350" w:type="dxa"/>
            <w:tcBorders>
              <w:top w:val="single" w:color="auto" w:sz="4" w:space="0"/>
              <w:left w:val="single" w:color="auto" w:sz="4" w:space="0"/>
              <w:bottom w:val="single" w:color="auto" w:sz="4" w:space="0"/>
              <w:right w:val="single" w:color="auto" w:sz="4" w:space="0"/>
            </w:tcBorders>
            <w:vAlign w:val="center"/>
          </w:tcPr>
          <w:p w14:paraId="19F3F912">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材料</w:t>
            </w:r>
          </w:p>
        </w:tc>
        <w:tc>
          <w:tcPr>
            <w:tcW w:w="1263" w:type="dxa"/>
            <w:tcBorders>
              <w:top w:val="single" w:color="auto" w:sz="4" w:space="0"/>
              <w:left w:val="single" w:color="auto" w:sz="4" w:space="0"/>
              <w:bottom w:val="single" w:color="auto" w:sz="4" w:space="0"/>
              <w:right w:val="single" w:color="auto" w:sz="4" w:space="0"/>
            </w:tcBorders>
            <w:vAlign w:val="center"/>
          </w:tcPr>
          <w:p w14:paraId="6BC42984">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D5079D7">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2D69FDC">
            <w:pPr>
              <w:widowControl/>
              <w:snapToGrid w:val="0"/>
              <w:jc w:val="center"/>
              <w:rPr>
                <w:rFonts w:ascii="Times New Roman" w:hAnsi="Times New Roman" w:eastAsia="仿宋_GB2312" w:cs="Times New Roman"/>
                <w:color w:val="000000"/>
                <w:kern w:val="0"/>
                <w:sz w:val="21"/>
                <w:szCs w:val="21"/>
              </w:rPr>
            </w:pPr>
          </w:p>
        </w:tc>
      </w:tr>
      <w:tr w14:paraId="62C5A1F5">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193573D">
            <w:pPr>
              <w:snapToGrid w:val="0"/>
              <w:rPr>
                <w:rFonts w:ascii="Times New Roman" w:hAnsi="Times New Roman" w:eastAsia="仿宋_GB2312" w:cs="Times New Roman"/>
                <w:color w:val="000000"/>
                <w:sz w:val="21"/>
                <w:szCs w:val="21"/>
              </w:rPr>
            </w:pPr>
          </w:p>
        </w:tc>
        <w:tc>
          <w:tcPr>
            <w:tcW w:w="2787" w:type="dxa"/>
            <w:vMerge w:val="continue"/>
            <w:tcBorders>
              <w:top w:val="single" w:color="auto" w:sz="4" w:space="0"/>
              <w:left w:val="single" w:color="auto" w:sz="4" w:space="0"/>
              <w:bottom w:val="single" w:color="auto" w:sz="4" w:space="0"/>
              <w:right w:val="single" w:color="auto" w:sz="4" w:space="0"/>
            </w:tcBorders>
            <w:vAlign w:val="center"/>
          </w:tcPr>
          <w:p w14:paraId="31D50C43">
            <w:pPr>
              <w:snapToGrid w:val="0"/>
              <w:rPr>
                <w:rFonts w:ascii="Times New Roman" w:hAnsi="Times New Roman" w:eastAsia="仿宋_GB2312" w:cs="Times New Roman"/>
                <w:color w:val="000000"/>
                <w:sz w:val="21"/>
                <w:szCs w:val="21"/>
              </w:rPr>
            </w:pPr>
          </w:p>
        </w:tc>
        <w:tc>
          <w:tcPr>
            <w:tcW w:w="1350" w:type="dxa"/>
            <w:tcBorders>
              <w:top w:val="single" w:color="auto" w:sz="4" w:space="0"/>
              <w:left w:val="single" w:color="auto" w:sz="4" w:space="0"/>
              <w:bottom w:val="single" w:color="auto" w:sz="4" w:space="0"/>
              <w:right w:val="single" w:color="auto" w:sz="4" w:space="0"/>
            </w:tcBorders>
            <w:vAlign w:val="center"/>
          </w:tcPr>
          <w:p w14:paraId="4112D960">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燃料</w:t>
            </w:r>
          </w:p>
        </w:tc>
        <w:tc>
          <w:tcPr>
            <w:tcW w:w="1263" w:type="dxa"/>
            <w:tcBorders>
              <w:top w:val="single" w:color="auto" w:sz="4" w:space="0"/>
              <w:left w:val="single" w:color="auto" w:sz="4" w:space="0"/>
              <w:bottom w:val="single" w:color="auto" w:sz="4" w:space="0"/>
              <w:right w:val="single" w:color="auto" w:sz="4" w:space="0"/>
            </w:tcBorders>
            <w:vAlign w:val="center"/>
          </w:tcPr>
          <w:p w14:paraId="193BEDCD">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EB84612">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1056937">
            <w:pPr>
              <w:widowControl/>
              <w:snapToGrid w:val="0"/>
              <w:jc w:val="center"/>
              <w:rPr>
                <w:rFonts w:ascii="Times New Roman" w:hAnsi="Times New Roman" w:eastAsia="仿宋_GB2312" w:cs="Times New Roman"/>
                <w:color w:val="000000"/>
                <w:kern w:val="0"/>
                <w:sz w:val="21"/>
                <w:szCs w:val="21"/>
              </w:rPr>
            </w:pPr>
          </w:p>
        </w:tc>
      </w:tr>
      <w:tr w14:paraId="27141E56">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A52B0E9">
            <w:pPr>
              <w:snapToGrid w:val="0"/>
              <w:rPr>
                <w:rFonts w:ascii="Times New Roman" w:hAnsi="Times New Roman" w:eastAsia="仿宋_GB2312" w:cs="Times New Roman"/>
                <w:color w:val="000000"/>
                <w:sz w:val="21"/>
                <w:szCs w:val="21"/>
              </w:rPr>
            </w:pPr>
          </w:p>
        </w:tc>
        <w:tc>
          <w:tcPr>
            <w:tcW w:w="2787" w:type="dxa"/>
            <w:vMerge w:val="continue"/>
            <w:tcBorders>
              <w:top w:val="single" w:color="auto" w:sz="4" w:space="0"/>
              <w:left w:val="single" w:color="auto" w:sz="4" w:space="0"/>
              <w:bottom w:val="single" w:color="auto" w:sz="4" w:space="0"/>
              <w:right w:val="single" w:color="auto" w:sz="4" w:space="0"/>
            </w:tcBorders>
            <w:vAlign w:val="center"/>
          </w:tcPr>
          <w:p w14:paraId="05C66533">
            <w:pPr>
              <w:snapToGrid w:val="0"/>
              <w:rPr>
                <w:rFonts w:ascii="Times New Roman" w:hAnsi="Times New Roman" w:eastAsia="仿宋_GB2312" w:cs="Times New Roman"/>
                <w:color w:val="000000"/>
                <w:sz w:val="21"/>
                <w:szCs w:val="21"/>
              </w:rPr>
            </w:pPr>
          </w:p>
        </w:tc>
        <w:tc>
          <w:tcPr>
            <w:tcW w:w="1350" w:type="dxa"/>
            <w:tcBorders>
              <w:top w:val="single" w:color="auto" w:sz="4" w:space="0"/>
              <w:left w:val="single" w:color="auto" w:sz="4" w:space="0"/>
              <w:bottom w:val="single" w:color="auto" w:sz="4" w:space="0"/>
              <w:right w:val="single" w:color="auto" w:sz="4" w:space="0"/>
            </w:tcBorders>
            <w:vAlign w:val="center"/>
          </w:tcPr>
          <w:p w14:paraId="6DF9AF4E">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动力费用</w:t>
            </w:r>
          </w:p>
        </w:tc>
        <w:tc>
          <w:tcPr>
            <w:tcW w:w="1263" w:type="dxa"/>
            <w:tcBorders>
              <w:top w:val="single" w:color="auto" w:sz="4" w:space="0"/>
              <w:left w:val="single" w:color="auto" w:sz="4" w:space="0"/>
              <w:bottom w:val="single" w:color="auto" w:sz="4" w:space="0"/>
              <w:right w:val="single" w:color="auto" w:sz="4" w:space="0"/>
            </w:tcBorders>
            <w:vAlign w:val="center"/>
          </w:tcPr>
          <w:p w14:paraId="18583E14">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2AA59B3">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F8A8311">
            <w:pPr>
              <w:widowControl/>
              <w:snapToGrid w:val="0"/>
              <w:jc w:val="center"/>
              <w:rPr>
                <w:rFonts w:ascii="Times New Roman" w:hAnsi="Times New Roman" w:eastAsia="仿宋_GB2312" w:cs="Times New Roman"/>
                <w:color w:val="000000"/>
                <w:kern w:val="0"/>
                <w:sz w:val="21"/>
                <w:szCs w:val="21"/>
              </w:rPr>
            </w:pPr>
          </w:p>
        </w:tc>
      </w:tr>
      <w:tr w14:paraId="0150FBCF">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6023F647">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704FAF2">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用于中间试验和产品试制的模具、工艺装备开发及制造费</w:t>
            </w:r>
          </w:p>
        </w:tc>
        <w:tc>
          <w:tcPr>
            <w:tcW w:w="1263" w:type="dxa"/>
            <w:tcBorders>
              <w:top w:val="single" w:color="auto" w:sz="4" w:space="0"/>
              <w:left w:val="single" w:color="auto" w:sz="4" w:space="0"/>
              <w:bottom w:val="single" w:color="auto" w:sz="4" w:space="0"/>
              <w:right w:val="single" w:color="auto" w:sz="4" w:space="0"/>
            </w:tcBorders>
            <w:vAlign w:val="center"/>
          </w:tcPr>
          <w:p w14:paraId="19F5E085">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ADC6900">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18DE90C">
            <w:pPr>
              <w:widowControl/>
              <w:snapToGrid w:val="0"/>
              <w:jc w:val="center"/>
              <w:rPr>
                <w:rFonts w:ascii="Times New Roman" w:hAnsi="Times New Roman" w:eastAsia="仿宋_GB2312" w:cs="Times New Roman"/>
                <w:color w:val="000000"/>
                <w:kern w:val="0"/>
                <w:sz w:val="21"/>
                <w:szCs w:val="21"/>
              </w:rPr>
            </w:pPr>
          </w:p>
        </w:tc>
      </w:tr>
      <w:tr w14:paraId="20AF266F">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A8CE203">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2082C947">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用于不构成固定资产的样品、样机及一般测试手段购置费</w:t>
            </w:r>
          </w:p>
        </w:tc>
        <w:tc>
          <w:tcPr>
            <w:tcW w:w="1263" w:type="dxa"/>
            <w:tcBorders>
              <w:top w:val="single" w:color="auto" w:sz="4" w:space="0"/>
              <w:left w:val="single" w:color="auto" w:sz="4" w:space="0"/>
              <w:bottom w:val="single" w:color="auto" w:sz="4" w:space="0"/>
              <w:right w:val="single" w:color="auto" w:sz="4" w:space="0"/>
            </w:tcBorders>
            <w:vAlign w:val="center"/>
          </w:tcPr>
          <w:p w14:paraId="1B316186">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398DC08">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D700192">
            <w:pPr>
              <w:widowControl/>
              <w:snapToGrid w:val="0"/>
              <w:jc w:val="center"/>
              <w:rPr>
                <w:rFonts w:ascii="Times New Roman" w:hAnsi="Times New Roman" w:eastAsia="仿宋_GB2312" w:cs="Times New Roman"/>
                <w:color w:val="000000"/>
                <w:kern w:val="0"/>
                <w:sz w:val="21"/>
                <w:szCs w:val="21"/>
              </w:rPr>
            </w:pPr>
          </w:p>
        </w:tc>
      </w:tr>
      <w:tr w14:paraId="1534A2EF">
        <w:tblPrEx>
          <w:tblCellMar>
            <w:top w:w="15" w:type="dxa"/>
            <w:left w:w="108" w:type="dxa"/>
            <w:bottom w:w="15" w:type="dxa"/>
            <w:right w:w="108" w:type="dxa"/>
          </w:tblCellMar>
        </w:tblPrEx>
        <w:trPr>
          <w:trHeight w:val="443"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1B94B121">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43F8AEAF">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用于试制产品的检验费</w:t>
            </w:r>
          </w:p>
        </w:tc>
        <w:tc>
          <w:tcPr>
            <w:tcW w:w="1263" w:type="dxa"/>
            <w:tcBorders>
              <w:top w:val="single" w:color="auto" w:sz="4" w:space="0"/>
              <w:left w:val="single" w:color="auto" w:sz="4" w:space="0"/>
              <w:bottom w:val="single" w:color="auto" w:sz="4" w:space="0"/>
              <w:right w:val="single" w:color="auto" w:sz="4" w:space="0"/>
            </w:tcBorders>
            <w:vAlign w:val="center"/>
          </w:tcPr>
          <w:p w14:paraId="64E85483">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5DF0898">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7DB695F">
            <w:pPr>
              <w:widowControl/>
              <w:snapToGrid w:val="0"/>
              <w:jc w:val="center"/>
              <w:rPr>
                <w:rFonts w:ascii="Times New Roman" w:hAnsi="Times New Roman" w:eastAsia="仿宋_GB2312" w:cs="Times New Roman"/>
                <w:color w:val="000000"/>
                <w:kern w:val="0"/>
                <w:sz w:val="21"/>
                <w:szCs w:val="21"/>
              </w:rPr>
            </w:pPr>
          </w:p>
        </w:tc>
      </w:tr>
      <w:tr w14:paraId="50DB2695">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590F7649">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0CDFBD8">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用于研发活动的仪器、设备的运行维护、调整、检验、维修等费用</w:t>
            </w:r>
          </w:p>
        </w:tc>
        <w:tc>
          <w:tcPr>
            <w:tcW w:w="1263" w:type="dxa"/>
            <w:tcBorders>
              <w:top w:val="single" w:color="auto" w:sz="4" w:space="0"/>
              <w:left w:val="single" w:color="auto" w:sz="4" w:space="0"/>
              <w:bottom w:val="single" w:color="auto" w:sz="4" w:space="0"/>
              <w:right w:val="single" w:color="auto" w:sz="4" w:space="0"/>
            </w:tcBorders>
            <w:vAlign w:val="center"/>
          </w:tcPr>
          <w:p w14:paraId="1B3F02F7">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23DF441">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DB7494">
            <w:pPr>
              <w:widowControl/>
              <w:snapToGrid w:val="0"/>
              <w:jc w:val="center"/>
              <w:rPr>
                <w:rFonts w:ascii="Times New Roman" w:hAnsi="Times New Roman" w:eastAsia="仿宋_GB2312" w:cs="Times New Roman"/>
                <w:color w:val="000000"/>
                <w:kern w:val="0"/>
                <w:sz w:val="21"/>
                <w:szCs w:val="21"/>
              </w:rPr>
            </w:pPr>
          </w:p>
        </w:tc>
      </w:tr>
      <w:tr w14:paraId="602B57F2">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6FF1E64F">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56D865E">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通过经营租赁方式租入的用于研发活动的仪器、设备租赁费</w:t>
            </w:r>
          </w:p>
        </w:tc>
        <w:tc>
          <w:tcPr>
            <w:tcW w:w="1263" w:type="dxa"/>
            <w:tcBorders>
              <w:top w:val="single" w:color="auto" w:sz="4" w:space="0"/>
              <w:left w:val="single" w:color="auto" w:sz="4" w:space="0"/>
              <w:bottom w:val="single" w:color="auto" w:sz="4" w:space="0"/>
              <w:right w:val="single" w:color="auto" w:sz="4" w:space="0"/>
            </w:tcBorders>
            <w:vAlign w:val="center"/>
          </w:tcPr>
          <w:p w14:paraId="2E7A10AF">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3B5109C">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52E5712">
            <w:pPr>
              <w:widowControl/>
              <w:snapToGrid w:val="0"/>
              <w:jc w:val="center"/>
              <w:rPr>
                <w:rFonts w:ascii="Times New Roman" w:hAnsi="Times New Roman" w:eastAsia="仿宋_GB2312" w:cs="Times New Roman"/>
                <w:color w:val="000000"/>
                <w:kern w:val="0"/>
                <w:sz w:val="21"/>
                <w:szCs w:val="21"/>
              </w:rPr>
            </w:pPr>
          </w:p>
        </w:tc>
      </w:tr>
      <w:tr w14:paraId="319AAAD9">
        <w:tblPrEx>
          <w:tblCellMar>
            <w:top w:w="15" w:type="dxa"/>
            <w:left w:w="108" w:type="dxa"/>
            <w:bottom w:w="15" w:type="dxa"/>
            <w:right w:w="108" w:type="dxa"/>
          </w:tblCellMar>
        </w:tblPrEx>
        <w:trPr>
          <w:trHeight w:val="340" w:hRule="atLeast"/>
          <w:jc w:val="center"/>
        </w:trPr>
        <w:tc>
          <w:tcPr>
            <w:tcW w:w="1455" w:type="dxa"/>
            <w:tcBorders>
              <w:top w:val="single" w:color="auto" w:sz="4" w:space="0"/>
              <w:left w:val="single" w:color="auto" w:sz="4" w:space="0"/>
              <w:bottom w:val="single" w:color="auto" w:sz="4" w:space="0"/>
              <w:right w:val="single" w:color="auto" w:sz="4" w:space="0"/>
            </w:tcBorders>
            <w:vAlign w:val="center"/>
          </w:tcPr>
          <w:p w14:paraId="3A323F26">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三、折旧费用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437F16B">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用于研发活动的仪器、设备的折旧费</w:t>
            </w:r>
          </w:p>
        </w:tc>
        <w:tc>
          <w:tcPr>
            <w:tcW w:w="1263" w:type="dxa"/>
            <w:tcBorders>
              <w:top w:val="single" w:color="auto" w:sz="4" w:space="0"/>
              <w:left w:val="single" w:color="auto" w:sz="4" w:space="0"/>
              <w:bottom w:val="single" w:color="auto" w:sz="4" w:space="0"/>
              <w:right w:val="single" w:color="auto" w:sz="4" w:space="0"/>
            </w:tcBorders>
            <w:vAlign w:val="center"/>
          </w:tcPr>
          <w:p w14:paraId="6AD378C7">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D67C660">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2046089">
            <w:pPr>
              <w:widowControl/>
              <w:snapToGrid w:val="0"/>
              <w:jc w:val="center"/>
              <w:rPr>
                <w:rFonts w:ascii="Times New Roman" w:hAnsi="Times New Roman" w:eastAsia="仿宋_GB2312" w:cs="Times New Roman"/>
                <w:color w:val="000000"/>
                <w:kern w:val="0"/>
                <w:sz w:val="21"/>
                <w:szCs w:val="21"/>
              </w:rPr>
            </w:pPr>
          </w:p>
        </w:tc>
      </w:tr>
      <w:tr w14:paraId="50CD7AAC">
        <w:tblPrEx>
          <w:tblCellMar>
            <w:top w:w="15" w:type="dxa"/>
            <w:left w:w="108" w:type="dxa"/>
            <w:bottom w:w="15" w:type="dxa"/>
            <w:right w:w="108" w:type="dxa"/>
          </w:tblCellMar>
        </w:tblPrEx>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6D0C800F">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四、无形资产摊销</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7C81AD03">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用于研发活动的软件的摊销费用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44EF19C1">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C919F49">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912EB19">
            <w:pPr>
              <w:widowControl/>
              <w:snapToGrid w:val="0"/>
              <w:jc w:val="center"/>
              <w:rPr>
                <w:rFonts w:ascii="Times New Roman" w:hAnsi="Times New Roman" w:eastAsia="仿宋_GB2312" w:cs="Times New Roman"/>
                <w:color w:val="000000"/>
                <w:kern w:val="0"/>
                <w:sz w:val="21"/>
                <w:szCs w:val="21"/>
              </w:rPr>
            </w:pPr>
          </w:p>
        </w:tc>
      </w:tr>
      <w:tr w14:paraId="43CB94CE">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1DFC4AEB">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716D85F7">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用于研发活动的专利权的摊销费用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54920516">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91566E7">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2152DFF">
            <w:pPr>
              <w:widowControl/>
              <w:snapToGrid w:val="0"/>
              <w:jc w:val="center"/>
              <w:rPr>
                <w:rFonts w:ascii="Times New Roman" w:hAnsi="Times New Roman" w:eastAsia="仿宋_GB2312" w:cs="Times New Roman"/>
                <w:color w:val="000000"/>
                <w:kern w:val="0"/>
                <w:sz w:val="21"/>
                <w:szCs w:val="21"/>
              </w:rPr>
            </w:pPr>
          </w:p>
        </w:tc>
      </w:tr>
      <w:tr w14:paraId="3FE9B218">
        <w:tblPrEx>
          <w:tblCellMar>
            <w:top w:w="15" w:type="dxa"/>
            <w:left w:w="108" w:type="dxa"/>
            <w:bottom w:w="15" w:type="dxa"/>
            <w:right w:w="108" w:type="dxa"/>
          </w:tblCellMar>
        </w:tblPrEx>
        <w:trPr>
          <w:trHeight w:val="702"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15DEF2B7">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4F5E3632">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用于研发活动的非专利技术（包括许可证、专有技术、设计和计算方法等）的摊销费用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129ABF9C">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9C08A07">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10DAC41">
            <w:pPr>
              <w:widowControl/>
              <w:snapToGrid w:val="0"/>
              <w:jc w:val="center"/>
              <w:rPr>
                <w:rFonts w:ascii="Times New Roman" w:hAnsi="Times New Roman" w:eastAsia="仿宋_GB2312" w:cs="Times New Roman"/>
                <w:color w:val="000000"/>
                <w:kern w:val="0"/>
                <w:sz w:val="21"/>
                <w:szCs w:val="21"/>
              </w:rPr>
            </w:pPr>
          </w:p>
        </w:tc>
      </w:tr>
      <w:tr w14:paraId="31354694">
        <w:tblPrEx>
          <w:tblCellMar>
            <w:top w:w="15" w:type="dxa"/>
            <w:left w:w="108" w:type="dxa"/>
            <w:bottom w:w="15" w:type="dxa"/>
            <w:right w:w="108" w:type="dxa"/>
          </w:tblCellMar>
        </w:tblPrEx>
        <w:trPr>
          <w:trHeight w:val="33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5B0EFF46">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五、设计费等</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FD7AA05">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新产品设计费</w:t>
            </w:r>
          </w:p>
        </w:tc>
        <w:tc>
          <w:tcPr>
            <w:tcW w:w="1263" w:type="dxa"/>
            <w:tcBorders>
              <w:top w:val="single" w:color="auto" w:sz="4" w:space="0"/>
              <w:left w:val="single" w:color="auto" w:sz="4" w:space="0"/>
              <w:bottom w:val="single" w:color="auto" w:sz="4" w:space="0"/>
              <w:right w:val="single" w:color="auto" w:sz="4" w:space="0"/>
            </w:tcBorders>
            <w:vAlign w:val="center"/>
          </w:tcPr>
          <w:p w14:paraId="3A2C87B1">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7F51A59">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CEB714F">
            <w:pPr>
              <w:widowControl/>
              <w:snapToGrid w:val="0"/>
              <w:jc w:val="center"/>
              <w:rPr>
                <w:rFonts w:ascii="Times New Roman" w:hAnsi="Times New Roman" w:eastAsia="仿宋_GB2312" w:cs="Times New Roman"/>
                <w:color w:val="000000"/>
                <w:kern w:val="0"/>
                <w:sz w:val="21"/>
                <w:szCs w:val="21"/>
              </w:rPr>
            </w:pPr>
          </w:p>
        </w:tc>
      </w:tr>
      <w:tr w14:paraId="153A0DCC">
        <w:tblPrEx>
          <w:tblCellMar>
            <w:top w:w="15" w:type="dxa"/>
            <w:left w:w="108" w:type="dxa"/>
            <w:bottom w:w="15" w:type="dxa"/>
            <w:right w:w="108" w:type="dxa"/>
          </w:tblCellMar>
        </w:tblPrEx>
        <w:trPr>
          <w:trHeight w:val="33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06CBE0BF">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0D78263B">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新工艺规程制定费</w:t>
            </w:r>
          </w:p>
        </w:tc>
        <w:tc>
          <w:tcPr>
            <w:tcW w:w="1263" w:type="dxa"/>
            <w:tcBorders>
              <w:top w:val="single" w:color="auto" w:sz="4" w:space="0"/>
              <w:left w:val="single" w:color="auto" w:sz="4" w:space="0"/>
              <w:bottom w:val="single" w:color="auto" w:sz="4" w:space="0"/>
              <w:right w:val="single" w:color="auto" w:sz="4" w:space="0"/>
            </w:tcBorders>
            <w:vAlign w:val="center"/>
          </w:tcPr>
          <w:p w14:paraId="42A8AD57">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D49DC77">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F652C1A">
            <w:pPr>
              <w:widowControl/>
              <w:snapToGrid w:val="0"/>
              <w:jc w:val="center"/>
              <w:rPr>
                <w:rFonts w:ascii="Times New Roman" w:hAnsi="Times New Roman" w:eastAsia="仿宋_GB2312" w:cs="Times New Roman"/>
                <w:color w:val="000000"/>
                <w:kern w:val="0"/>
                <w:sz w:val="21"/>
                <w:szCs w:val="21"/>
              </w:rPr>
            </w:pPr>
          </w:p>
        </w:tc>
      </w:tr>
      <w:tr w14:paraId="7736828B">
        <w:tblPrEx>
          <w:tblCellMar>
            <w:top w:w="15" w:type="dxa"/>
            <w:left w:w="108" w:type="dxa"/>
            <w:bottom w:w="15" w:type="dxa"/>
            <w:right w:w="108" w:type="dxa"/>
          </w:tblCellMar>
        </w:tblPrEx>
        <w:trPr>
          <w:trHeight w:val="33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0AA9B692">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37D9CBA3">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新药研制的临床试验费</w:t>
            </w:r>
          </w:p>
        </w:tc>
        <w:tc>
          <w:tcPr>
            <w:tcW w:w="1263" w:type="dxa"/>
            <w:tcBorders>
              <w:top w:val="single" w:color="auto" w:sz="4" w:space="0"/>
              <w:left w:val="single" w:color="auto" w:sz="4" w:space="0"/>
              <w:bottom w:val="single" w:color="auto" w:sz="4" w:space="0"/>
              <w:right w:val="single" w:color="auto" w:sz="4" w:space="0"/>
            </w:tcBorders>
            <w:vAlign w:val="center"/>
          </w:tcPr>
          <w:p w14:paraId="49A3386D">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326DF97">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CE7ADFE">
            <w:pPr>
              <w:widowControl/>
              <w:snapToGrid w:val="0"/>
              <w:jc w:val="center"/>
              <w:rPr>
                <w:rFonts w:ascii="Times New Roman" w:hAnsi="Times New Roman" w:eastAsia="仿宋_GB2312" w:cs="Times New Roman"/>
                <w:color w:val="000000"/>
                <w:kern w:val="0"/>
                <w:sz w:val="21"/>
                <w:szCs w:val="21"/>
              </w:rPr>
            </w:pPr>
          </w:p>
        </w:tc>
      </w:tr>
      <w:tr w14:paraId="4B352CEA">
        <w:tblPrEx>
          <w:tblCellMar>
            <w:top w:w="15" w:type="dxa"/>
            <w:left w:w="108" w:type="dxa"/>
            <w:bottom w:w="15" w:type="dxa"/>
            <w:right w:w="108" w:type="dxa"/>
          </w:tblCellMar>
        </w:tblPrEx>
        <w:trPr>
          <w:trHeight w:val="585"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386946">
            <w:pPr>
              <w:snapToGrid w:val="0"/>
              <w:rPr>
                <w:rFonts w:ascii="Times New Roman" w:hAnsi="Times New Roman" w:eastAsia="仿宋_GB2312" w:cs="Times New Roman"/>
                <w:color w:val="000000"/>
                <w:sz w:val="21"/>
                <w:szCs w:val="21"/>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4800CF88">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勘探开发技术的现场试验费</w:t>
            </w:r>
          </w:p>
        </w:tc>
        <w:tc>
          <w:tcPr>
            <w:tcW w:w="1263" w:type="dxa"/>
            <w:tcBorders>
              <w:top w:val="single" w:color="auto" w:sz="4" w:space="0"/>
              <w:left w:val="single" w:color="auto" w:sz="4" w:space="0"/>
              <w:bottom w:val="single" w:color="auto" w:sz="4" w:space="0"/>
              <w:right w:val="single" w:color="auto" w:sz="4" w:space="0"/>
            </w:tcBorders>
            <w:vAlign w:val="center"/>
          </w:tcPr>
          <w:p w14:paraId="3C02ACE1">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634A713">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673FB71">
            <w:pPr>
              <w:widowControl/>
              <w:snapToGrid w:val="0"/>
              <w:jc w:val="center"/>
              <w:rPr>
                <w:rFonts w:ascii="Times New Roman" w:hAnsi="Times New Roman" w:eastAsia="仿宋_GB2312" w:cs="Times New Roman"/>
                <w:color w:val="000000"/>
                <w:kern w:val="0"/>
                <w:sz w:val="21"/>
                <w:szCs w:val="21"/>
              </w:rPr>
            </w:pPr>
          </w:p>
        </w:tc>
      </w:tr>
      <w:tr w14:paraId="24A4832C">
        <w:tblPrEx>
          <w:tblCellMar>
            <w:top w:w="15" w:type="dxa"/>
            <w:left w:w="108" w:type="dxa"/>
            <w:bottom w:w="15" w:type="dxa"/>
            <w:right w:w="108" w:type="dxa"/>
          </w:tblCellMar>
        </w:tblPrEx>
        <w:trPr>
          <w:trHeight w:val="675" w:hRule="atLeast"/>
          <w:jc w:val="center"/>
        </w:trPr>
        <w:tc>
          <w:tcPr>
            <w:tcW w:w="1455" w:type="dxa"/>
            <w:tcBorders>
              <w:top w:val="single" w:color="auto" w:sz="4" w:space="0"/>
              <w:left w:val="single" w:color="auto" w:sz="4" w:space="0"/>
              <w:bottom w:val="single" w:color="auto" w:sz="4" w:space="0"/>
              <w:right w:val="single" w:color="auto" w:sz="4" w:space="0"/>
            </w:tcBorders>
            <w:vAlign w:val="center"/>
          </w:tcPr>
          <w:p w14:paraId="0627CED2">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六、其他相关费用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FE0F64F">
            <w:pPr>
              <w:widowControl/>
              <w:snapToGrid w:val="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专家咨询费、研发成果的鉴定评估费、知识产权申请注册费、差旅费会议费等</w:t>
            </w:r>
          </w:p>
        </w:tc>
        <w:tc>
          <w:tcPr>
            <w:tcW w:w="1263" w:type="dxa"/>
            <w:tcBorders>
              <w:top w:val="single" w:color="auto" w:sz="4" w:space="0"/>
              <w:left w:val="single" w:color="auto" w:sz="4" w:space="0"/>
              <w:bottom w:val="single" w:color="auto" w:sz="4" w:space="0"/>
              <w:right w:val="single" w:color="auto" w:sz="4" w:space="0"/>
            </w:tcBorders>
            <w:vAlign w:val="center"/>
          </w:tcPr>
          <w:p w14:paraId="6316A4B6">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B1FE422">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065ABDE">
            <w:pPr>
              <w:widowControl/>
              <w:snapToGrid w:val="0"/>
              <w:jc w:val="center"/>
              <w:rPr>
                <w:rFonts w:ascii="Times New Roman" w:hAnsi="Times New Roman" w:eastAsia="仿宋_GB2312" w:cs="Times New Roman"/>
                <w:color w:val="000000"/>
                <w:kern w:val="0"/>
                <w:sz w:val="21"/>
                <w:szCs w:val="21"/>
              </w:rPr>
            </w:pPr>
          </w:p>
        </w:tc>
      </w:tr>
      <w:tr w14:paraId="4448FE6D">
        <w:tblPrEx>
          <w:tblCellMar>
            <w:top w:w="15" w:type="dxa"/>
            <w:left w:w="108" w:type="dxa"/>
            <w:bottom w:w="15" w:type="dxa"/>
            <w:right w:w="108" w:type="dxa"/>
          </w:tblCellMar>
        </w:tblPrEx>
        <w:trPr>
          <w:trHeight w:val="480" w:hRule="atLeast"/>
          <w:jc w:val="center"/>
        </w:trPr>
        <w:tc>
          <w:tcPr>
            <w:tcW w:w="5592" w:type="dxa"/>
            <w:gridSpan w:val="3"/>
            <w:tcBorders>
              <w:top w:val="single" w:color="auto" w:sz="4" w:space="0"/>
              <w:left w:val="single" w:color="auto" w:sz="4" w:space="0"/>
              <w:bottom w:val="single" w:color="auto" w:sz="4" w:space="0"/>
              <w:right w:val="single" w:color="auto" w:sz="4" w:space="0"/>
            </w:tcBorders>
            <w:vAlign w:val="center"/>
          </w:tcPr>
          <w:p w14:paraId="22B3138E">
            <w:pPr>
              <w:widowControl/>
              <w:snapToGrid w:val="0"/>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七、委托外部机构或个人进行研发活动所发生的费用</w:t>
            </w:r>
          </w:p>
        </w:tc>
        <w:tc>
          <w:tcPr>
            <w:tcW w:w="1263" w:type="dxa"/>
            <w:tcBorders>
              <w:top w:val="single" w:color="auto" w:sz="4" w:space="0"/>
              <w:left w:val="single" w:color="auto" w:sz="4" w:space="0"/>
              <w:bottom w:val="single" w:color="auto" w:sz="4" w:space="0"/>
              <w:right w:val="single" w:color="auto" w:sz="4" w:space="0"/>
            </w:tcBorders>
            <w:vAlign w:val="center"/>
          </w:tcPr>
          <w:p w14:paraId="7D53FF8C">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952DC0D">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BF01D8">
            <w:pPr>
              <w:widowControl/>
              <w:snapToGrid w:val="0"/>
              <w:jc w:val="center"/>
              <w:rPr>
                <w:rFonts w:ascii="Times New Roman" w:hAnsi="Times New Roman" w:eastAsia="仿宋_GB2312" w:cs="Times New Roman"/>
                <w:color w:val="000000"/>
                <w:kern w:val="0"/>
                <w:sz w:val="21"/>
                <w:szCs w:val="21"/>
              </w:rPr>
            </w:pPr>
          </w:p>
        </w:tc>
      </w:tr>
      <w:tr w14:paraId="75DF1BC0">
        <w:tblPrEx>
          <w:tblCellMar>
            <w:top w:w="15" w:type="dxa"/>
            <w:left w:w="108" w:type="dxa"/>
            <w:bottom w:w="15" w:type="dxa"/>
            <w:right w:w="108" w:type="dxa"/>
          </w:tblCellMar>
        </w:tblPrEx>
        <w:trPr>
          <w:trHeight w:val="435" w:hRule="atLeast"/>
          <w:jc w:val="center"/>
        </w:trPr>
        <w:tc>
          <w:tcPr>
            <w:tcW w:w="5592" w:type="dxa"/>
            <w:gridSpan w:val="3"/>
            <w:tcBorders>
              <w:top w:val="single" w:color="auto" w:sz="4" w:space="0"/>
              <w:left w:val="single" w:color="auto" w:sz="4" w:space="0"/>
              <w:bottom w:val="single" w:color="auto" w:sz="4" w:space="0"/>
              <w:right w:val="single" w:color="auto" w:sz="4" w:space="0"/>
            </w:tcBorders>
            <w:vAlign w:val="center"/>
          </w:tcPr>
          <w:p w14:paraId="4946506A">
            <w:pPr>
              <w:widowControl/>
              <w:snapToGrid w:val="0"/>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合计</w:t>
            </w:r>
          </w:p>
        </w:tc>
        <w:tc>
          <w:tcPr>
            <w:tcW w:w="1263" w:type="dxa"/>
            <w:tcBorders>
              <w:top w:val="single" w:color="auto" w:sz="4" w:space="0"/>
              <w:left w:val="single" w:color="auto" w:sz="4" w:space="0"/>
              <w:bottom w:val="single" w:color="auto" w:sz="4" w:space="0"/>
              <w:right w:val="single" w:color="auto" w:sz="4" w:space="0"/>
            </w:tcBorders>
            <w:vAlign w:val="center"/>
          </w:tcPr>
          <w:p w14:paraId="36B5B31B">
            <w:pPr>
              <w:widowControl/>
              <w:snapToGrid w:val="0"/>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39C14DF">
            <w:pPr>
              <w:widowControl/>
              <w:snapToGrid w:val="0"/>
              <w:jc w:val="center"/>
              <w:rPr>
                <w:rFonts w:ascii="Times New Roman" w:hAnsi="Times New Roman" w:eastAsia="仿宋_GB2312"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4BAAD58">
            <w:pPr>
              <w:widowControl/>
              <w:snapToGrid w:val="0"/>
              <w:jc w:val="center"/>
              <w:rPr>
                <w:rFonts w:ascii="Times New Roman" w:hAnsi="Times New Roman" w:eastAsia="仿宋_GB2312" w:cs="Times New Roman"/>
                <w:color w:val="000000"/>
                <w:kern w:val="0"/>
                <w:sz w:val="21"/>
                <w:szCs w:val="21"/>
              </w:rPr>
            </w:pPr>
          </w:p>
        </w:tc>
      </w:tr>
    </w:tbl>
    <w:p w14:paraId="06C1E7B6">
      <w:pPr>
        <w:ind w:right="-534" w:rightChars="-167"/>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 xml:space="preserve">企业负责人：                        财务负责人：                        编制人：  </w:t>
      </w:r>
    </w:p>
    <w:p w14:paraId="0B8B6893">
      <w:pPr>
        <w:ind w:right="-534" w:rightChars="-167"/>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 xml:space="preserve">备注：1.  其他费用一般不得超过总费用的10％ 。  </w:t>
      </w:r>
    </w:p>
    <w:p w14:paraId="1E7C20F6">
      <w:pPr>
        <w:numPr>
          <w:ilvl w:val="0"/>
          <w:numId w:val="1"/>
        </w:numPr>
        <w:ind w:right="-534" w:rightChars="-167" w:firstLine="620" w:firstLineChars="294"/>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各项费用的明细表请单独整理，</w:t>
      </w:r>
      <w:r>
        <w:rPr>
          <w:rFonts w:hint="eastAsia" w:ascii="Times New Roman" w:hAnsi="Times New Roman" w:eastAsia="仿宋_GB2312" w:cs="Times New Roman"/>
          <w:b/>
          <w:bCs/>
          <w:color w:val="000000"/>
          <w:sz w:val="21"/>
          <w:szCs w:val="21"/>
        </w:rPr>
        <w:t>供专家</w:t>
      </w:r>
      <w:r>
        <w:rPr>
          <w:rFonts w:ascii="Times New Roman" w:hAnsi="Times New Roman" w:eastAsia="仿宋_GB2312" w:cs="Times New Roman"/>
          <w:b/>
          <w:bCs/>
          <w:color w:val="000000"/>
          <w:sz w:val="21"/>
          <w:szCs w:val="21"/>
        </w:rPr>
        <w:t>评审时核查。</w:t>
      </w:r>
    </w:p>
    <w:p w14:paraId="324CE388">
      <w:pPr>
        <w:pStyle w:val="2"/>
        <w:rPr>
          <w:color w:val="000000"/>
          <w:sz w:val="21"/>
          <w:szCs w:val="21"/>
        </w:rPr>
      </w:pPr>
    </w:p>
    <w:p w14:paraId="7C4F40CE">
      <w:pP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rPr>
        <w:t>表2：</w:t>
      </w:r>
      <w:r>
        <w:rPr>
          <w:rFonts w:hint="eastAsia" w:ascii="Times New Roman" w:hAnsi="Times New Roman" w:eastAsia="仿宋_GB2312" w:cs="Times New Roman"/>
          <w:b/>
          <w:color w:val="000000"/>
          <w:sz w:val="21"/>
          <w:szCs w:val="21"/>
          <w:lang w:eastAsia="zh-Hans"/>
        </w:rPr>
        <w:t>中小企业技术中心</w:t>
      </w:r>
      <w:r>
        <w:rPr>
          <w:rFonts w:ascii="Times New Roman" w:hAnsi="Times New Roman" w:eastAsia="仿宋_GB2312" w:cs="Times New Roman"/>
          <w:b/>
          <w:color w:val="000000"/>
          <w:sz w:val="21"/>
          <w:szCs w:val="21"/>
          <w:lang w:eastAsia="zh-Hans"/>
        </w:rPr>
        <w:t>研发人员清单</w:t>
      </w:r>
    </w:p>
    <w:tbl>
      <w:tblPr>
        <w:tblStyle w:val="10"/>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28"/>
        <w:gridCol w:w="2404"/>
        <w:gridCol w:w="993"/>
        <w:gridCol w:w="992"/>
        <w:gridCol w:w="992"/>
        <w:gridCol w:w="1101"/>
        <w:gridCol w:w="1136"/>
      </w:tblGrid>
      <w:tr w14:paraId="442E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91" w:type="dxa"/>
            <w:gridSpan w:val="8"/>
            <w:vAlign w:val="center"/>
          </w:tcPr>
          <w:p w14:paraId="3AFC1424">
            <w:pPr>
              <w:jc w:val="left"/>
              <w:rPr>
                <w:rFonts w:ascii="Times New Roman" w:hAnsi="Times New Roman" w:eastAsia="仿宋_GB2312" w:cs="Times New Roman"/>
                <w:b/>
                <w:color w:val="000000"/>
                <w:sz w:val="21"/>
                <w:szCs w:val="21"/>
                <w:lang w:eastAsia="zh-Hans"/>
              </w:rPr>
            </w:pPr>
            <w:r>
              <w:rPr>
                <w:rFonts w:ascii="Times New Roman" w:hAnsi="Times New Roman" w:eastAsia="仿宋_GB2312" w:cs="Times New Roman"/>
                <w:b/>
                <w:color w:val="000000"/>
                <w:sz w:val="21"/>
                <w:szCs w:val="21"/>
              </w:rPr>
              <w:t>1、</w:t>
            </w:r>
            <w:r>
              <w:rPr>
                <w:rFonts w:ascii="Times New Roman" w:hAnsi="Times New Roman" w:eastAsia="仿宋_GB2312" w:cs="Times New Roman"/>
                <w:b/>
                <w:color w:val="000000"/>
                <w:sz w:val="21"/>
                <w:szCs w:val="21"/>
                <w:lang w:eastAsia="zh-Hans"/>
              </w:rPr>
              <w:t>企业技术中心研究</w:t>
            </w:r>
            <w:r>
              <w:rPr>
                <w:rFonts w:ascii="Times New Roman" w:hAnsi="Times New Roman" w:eastAsia="仿宋_GB2312" w:cs="Times New Roman"/>
                <w:b/>
                <w:color w:val="000000"/>
                <w:sz w:val="21"/>
                <w:szCs w:val="21"/>
              </w:rPr>
              <w:t>人员指在</w:t>
            </w:r>
            <w:r>
              <w:rPr>
                <w:rFonts w:ascii="Times New Roman" w:hAnsi="Times New Roman" w:eastAsia="仿宋_GB2312" w:cs="Times New Roman"/>
                <w:b/>
                <w:color w:val="000000"/>
                <w:sz w:val="21"/>
                <w:szCs w:val="21"/>
                <w:lang w:eastAsia="zh-Hans"/>
              </w:rPr>
              <w:t>企业技术中心</w:t>
            </w:r>
            <w:r>
              <w:rPr>
                <w:rFonts w:ascii="Times New Roman" w:hAnsi="Times New Roman" w:eastAsia="仿宋_GB2312" w:cs="Times New Roman"/>
                <w:b/>
                <w:color w:val="000000"/>
                <w:sz w:val="21"/>
                <w:szCs w:val="21"/>
              </w:rPr>
              <w:t>从事科学研究、技术开发和管理等工作，并在</w:t>
            </w:r>
            <w:r>
              <w:rPr>
                <w:rFonts w:ascii="Times New Roman" w:hAnsi="Times New Roman" w:eastAsia="仿宋_GB2312" w:cs="Times New Roman"/>
                <w:b/>
                <w:color w:val="000000"/>
                <w:sz w:val="21"/>
                <w:szCs w:val="21"/>
                <w:lang w:eastAsia="zh-Hans"/>
              </w:rPr>
              <w:t>技术中心依托</w:t>
            </w:r>
            <w:r>
              <w:rPr>
                <w:rFonts w:ascii="Times New Roman" w:hAnsi="Times New Roman" w:eastAsia="仿宋_GB2312" w:cs="Times New Roman"/>
                <w:b/>
                <w:color w:val="000000"/>
                <w:sz w:val="21"/>
                <w:szCs w:val="21"/>
              </w:rPr>
              <w:t>企业领取工资报酬和缴纳社保的人员，需提供申报前一个月的人员社保证明。确因特殊情况不在依托企业缴交社保的，须为</w:t>
            </w:r>
            <w:r>
              <w:rPr>
                <w:rFonts w:ascii="Times New Roman" w:hAnsi="Times New Roman" w:eastAsia="仿宋_GB2312" w:cs="Times New Roman"/>
                <w:b/>
                <w:color w:val="000000"/>
                <w:sz w:val="21"/>
                <w:szCs w:val="21"/>
                <w:lang w:eastAsia="zh-Hans"/>
              </w:rPr>
              <w:t>技术中心</w:t>
            </w:r>
            <w:r>
              <w:rPr>
                <w:rFonts w:ascii="Times New Roman" w:hAnsi="Times New Roman" w:eastAsia="仿宋_GB2312" w:cs="Times New Roman"/>
                <w:b/>
                <w:color w:val="000000"/>
                <w:sz w:val="21"/>
                <w:szCs w:val="21"/>
              </w:rPr>
              <w:t>全职或常时（</w:t>
            </w:r>
            <w:r>
              <w:rPr>
                <w:rFonts w:hint="eastAsia" w:ascii="Times New Roman" w:hAnsi="Times New Roman" w:eastAsia="仿宋_GB2312" w:cs="Times New Roman"/>
                <w:b/>
                <w:color w:val="000000"/>
                <w:sz w:val="21"/>
                <w:szCs w:val="21"/>
              </w:rPr>
              <w:t>上年度</w:t>
            </w:r>
            <w:r>
              <w:rPr>
                <w:rFonts w:ascii="Times New Roman" w:hAnsi="Times New Roman" w:eastAsia="仿宋_GB2312" w:cs="Times New Roman"/>
                <w:b/>
                <w:color w:val="000000"/>
                <w:sz w:val="21"/>
                <w:szCs w:val="21"/>
              </w:rPr>
              <w:t>在技术中心实际工作时间在183天以上）从事科学研究、技术开发和管理等工作的人员，需提供正式劳动关系合同及加盖依托企业公章的全职或常时工作证明。</w:t>
            </w:r>
            <w:r>
              <w:rPr>
                <w:rFonts w:ascii="Times New Roman" w:hAnsi="Times New Roman" w:eastAsia="仿宋_GB2312" w:cs="Times New Roman"/>
                <w:b/>
                <w:color w:val="000000"/>
                <w:sz w:val="21"/>
                <w:szCs w:val="21"/>
                <w:lang w:eastAsia="zh-Hans"/>
              </w:rPr>
              <w:t>全职研发人员中拥有高级职称或硕士及以上学历人员需提供相应佐证材料。</w:t>
            </w:r>
          </w:p>
          <w:p w14:paraId="36F0C568">
            <w:pPr>
              <w:jc w:val="left"/>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rPr>
              <w:t>2、担任</w:t>
            </w:r>
            <w:r>
              <w:rPr>
                <w:rFonts w:ascii="Times New Roman" w:hAnsi="Times New Roman" w:eastAsia="仿宋_GB2312" w:cs="Times New Roman"/>
                <w:b/>
                <w:color w:val="000000"/>
                <w:sz w:val="21"/>
                <w:szCs w:val="21"/>
                <w:lang w:eastAsia="zh-Hans"/>
              </w:rPr>
              <w:t>技术中心</w:t>
            </w:r>
            <w:r>
              <w:rPr>
                <w:rFonts w:ascii="Times New Roman" w:hAnsi="Times New Roman" w:eastAsia="仿宋_GB2312" w:cs="Times New Roman"/>
                <w:b/>
                <w:color w:val="000000"/>
                <w:sz w:val="21"/>
                <w:szCs w:val="21"/>
              </w:rPr>
              <w:t>职务的人员请列在前面。职务为本人在</w:t>
            </w:r>
            <w:r>
              <w:rPr>
                <w:rFonts w:ascii="Times New Roman" w:hAnsi="Times New Roman" w:eastAsia="仿宋_GB2312" w:cs="Times New Roman"/>
                <w:b/>
                <w:color w:val="000000"/>
                <w:sz w:val="21"/>
                <w:szCs w:val="21"/>
                <w:lang w:eastAsia="zh-Hans"/>
              </w:rPr>
              <w:t>技术中心</w:t>
            </w:r>
            <w:r>
              <w:rPr>
                <w:rFonts w:ascii="Times New Roman" w:hAnsi="Times New Roman" w:eastAsia="仿宋_GB2312" w:cs="Times New Roman"/>
                <w:b/>
                <w:color w:val="000000"/>
                <w:sz w:val="21"/>
                <w:szCs w:val="21"/>
              </w:rPr>
              <w:t>担任主任、副主任，其他人填</w:t>
            </w:r>
            <w:r>
              <w:rPr>
                <w:rFonts w:ascii="Times New Roman" w:hAnsi="Times New Roman" w:eastAsia="仿宋_GB2312" w:cs="Times New Roman"/>
                <w:b/>
                <w:color w:val="000000"/>
                <w:sz w:val="21"/>
                <w:szCs w:val="21"/>
                <w:lang w:eastAsia="zh-Hans"/>
              </w:rPr>
              <w:t>在企业技术中心的工作岗位</w:t>
            </w:r>
            <w:r>
              <w:rPr>
                <w:rFonts w:ascii="Times New Roman" w:hAnsi="Times New Roman" w:eastAsia="仿宋_GB2312" w:cs="Times New Roman"/>
                <w:b/>
                <w:color w:val="000000"/>
                <w:sz w:val="21"/>
                <w:szCs w:val="21"/>
              </w:rPr>
              <w:t>。</w:t>
            </w:r>
          </w:p>
          <w:p w14:paraId="70029AC4">
            <w:pPr>
              <w:jc w:val="left"/>
              <w:rPr>
                <w:rFonts w:ascii="Times New Roman" w:hAnsi="Times New Roman" w:eastAsia="仿宋_GB2312" w:cs="Times New Roman"/>
                <w:color w:val="000000"/>
                <w:sz w:val="21"/>
                <w:szCs w:val="21"/>
                <w:lang w:eastAsia="zh-Hans"/>
              </w:rPr>
            </w:pPr>
            <w:r>
              <w:rPr>
                <w:rFonts w:ascii="Times New Roman" w:hAnsi="Times New Roman" w:eastAsia="仿宋_GB2312" w:cs="Times New Roman"/>
                <w:b/>
                <w:color w:val="000000"/>
                <w:sz w:val="21"/>
                <w:szCs w:val="21"/>
              </w:rPr>
              <w:t>3</w:t>
            </w:r>
            <w:r>
              <w:rPr>
                <w:rFonts w:ascii="Times New Roman" w:hAnsi="Times New Roman" w:eastAsia="仿宋_GB2312" w:cs="Times New Roman"/>
                <w:b/>
                <w:color w:val="000000"/>
                <w:sz w:val="21"/>
                <w:szCs w:val="21"/>
                <w:lang w:eastAsia="zh-Hans"/>
              </w:rPr>
              <w:t>、外聘技术人员需提供聘书或外聘服务合同及职称和最高学历证书。</w:t>
            </w:r>
          </w:p>
        </w:tc>
      </w:tr>
      <w:tr w14:paraId="36F6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65AB5562">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序号</w:t>
            </w:r>
          </w:p>
        </w:tc>
        <w:tc>
          <w:tcPr>
            <w:tcW w:w="1028" w:type="dxa"/>
            <w:vAlign w:val="center"/>
          </w:tcPr>
          <w:p w14:paraId="771ECC4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姓名</w:t>
            </w:r>
          </w:p>
        </w:tc>
        <w:tc>
          <w:tcPr>
            <w:tcW w:w="2404" w:type="dxa"/>
            <w:vAlign w:val="center"/>
          </w:tcPr>
          <w:p w14:paraId="12C72D03">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身份证号</w:t>
            </w:r>
          </w:p>
        </w:tc>
        <w:tc>
          <w:tcPr>
            <w:tcW w:w="993" w:type="dxa"/>
            <w:vAlign w:val="center"/>
          </w:tcPr>
          <w:p w14:paraId="64BE59EF">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职务</w:t>
            </w:r>
          </w:p>
        </w:tc>
        <w:tc>
          <w:tcPr>
            <w:tcW w:w="992" w:type="dxa"/>
            <w:vAlign w:val="center"/>
          </w:tcPr>
          <w:p w14:paraId="13F6E656">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最高</w:t>
            </w:r>
          </w:p>
          <w:p w14:paraId="7BC40EE3">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学历</w:t>
            </w:r>
          </w:p>
        </w:tc>
        <w:tc>
          <w:tcPr>
            <w:tcW w:w="992" w:type="dxa"/>
            <w:vAlign w:val="center"/>
          </w:tcPr>
          <w:p w14:paraId="67CD86B2">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最高</w:t>
            </w:r>
          </w:p>
          <w:p w14:paraId="1B741D45">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职称</w:t>
            </w:r>
          </w:p>
        </w:tc>
        <w:tc>
          <w:tcPr>
            <w:tcW w:w="1101" w:type="dxa"/>
            <w:vAlign w:val="center"/>
          </w:tcPr>
          <w:p w14:paraId="200F7844">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联系方式</w:t>
            </w:r>
          </w:p>
        </w:tc>
        <w:tc>
          <w:tcPr>
            <w:tcW w:w="1136" w:type="dxa"/>
            <w:vAlign w:val="center"/>
          </w:tcPr>
          <w:p w14:paraId="794C072A">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全职</w:t>
            </w:r>
          </w:p>
          <w:p w14:paraId="69B3D5A1">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或外聘</w:t>
            </w:r>
          </w:p>
        </w:tc>
      </w:tr>
      <w:tr w14:paraId="2CA6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319B8F20">
            <w:pPr>
              <w:jc w:val="center"/>
              <w:rPr>
                <w:rFonts w:ascii="Times New Roman" w:hAnsi="Times New Roman" w:eastAsia="仿宋_GB2312" w:cs="Times New Roman"/>
                <w:color w:val="000000"/>
                <w:sz w:val="21"/>
                <w:szCs w:val="21"/>
              </w:rPr>
            </w:pPr>
          </w:p>
        </w:tc>
        <w:tc>
          <w:tcPr>
            <w:tcW w:w="1028" w:type="dxa"/>
            <w:vAlign w:val="center"/>
          </w:tcPr>
          <w:p w14:paraId="4316C614">
            <w:pPr>
              <w:jc w:val="center"/>
              <w:rPr>
                <w:rFonts w:ascii="Times New Roman" w:hAnsi="Times New Roman" w:eastAsia="仿宋_GB2312" w:cs="Times New Roman"/>
                <w:color w:val="000000"/>
                <w:sz w:val="21"/>
                <w:szCs w:val="21"/>
              </w:rPr>
            </w:pPr>
          </w:p>
        </w:tc>
        <w:tc>
          <w:tcPr>
            <w:tcW w:w="2404" w:type="dxa"/>
            <w:vAlign w:val="center"/>
          </w:tcPr>
          <w:p w14:paraId="03A2E775">
            <w:pPr>
              <w:jc w:val="center"/>
              <w:rPr>
                <w:rFonts w:ascii="Times New Roman" w:hAnsi="Times New Roman" w:eastAsia="仿宋_GB2312" w:cs="Times New Roman"/>
                <w:color w:val="000000"/>
                <w:sz w:val="21"/>
                <w:szCs w:val="21"/>
              </w:rPr>
            </w:pPr>
          </w:p>
        </w:tc>
        <w:tc>
          <w:tcPr>
            <w:tcW w:w="993" w:type="dxa"/>
            <w:vAlign w:val="center"/>
          </w:tcPr>
          <w:p w14:paraId="0A45B94A">
            <w:pPr>
              <w:jc w:val="center"/>
              <w:rPr>
                <w:rFonts w:ascii="Times New Roman" w:hAnsi="Times New Roman" w:eastAsia="仿宋_GB2312" w:cs="Times New Roman"/>
                <w:color w:val="000000"/>
                <w:sz w:val="21"/>
                <w:szCs w:val="21"/>
              </w:rPr>
            </w:pPr>
          </w:p>
        </w:tc>
        <w:tc>
          <w:tcPr>
            <w:tcW w:w="992" w:type="dxa"/>
            <w:vAlign w:val="center"/>
          </w:tcPr>
          <w:p w14:paraId="356A32E5">
            <w:pPr>
              <w:jc w:val="center"/>
              <w:rPr>
                <w:rFonts w:ascii="Times New Roman" w:hAnsi="Times New Roman" w:eastAsia="仿宋_GB2312" w:cs="Times New Roman"/>
                <w:color w:val="000000"/>
                <w:sz w:val="21"/>
                <w:szCs w:val="21"/>
              </w:rPr>
            </w:pPr>
          </w:p>
        </w:tc>
        <w:tc>
          <w:tcPr>
            <w:tcW w:w="992" w:type="dxa"/>
            <w:vAlign w:val="center"/>
          </w:tcPr>
          <w:p w14:paraId="018D546B">
            <w:pPr>
              <w:jc w:val="center"/>
              <w:rPr>
                <w:rFonts w:ascii="Times New Roman" w:hAnsi="Times New Roman" w:eastAsia="仿宋_GB2312" w:cs="Times New Roman"/>
                <w:color w:val="000000"/>
                <w:sz w:val="21"/>
                <w:szCs w:val="21"/>
              </w:rPr>
            </w:pPr>
          </w:p>
        </w:tc>
        <w:tc>
          <w:tcPr>
            <w:tcW w:w="1101" w:type="dxa"/>
            <w:vAlign w:val="center"/>
          </w:tcPr>
          <w:p w14:paraId="7C5A0542">
            <w:pPr>
              <w:jc w:val="center"/>
              <w:rPr>
                <w:rFonts w:ascii="Times New Roman" w:hAnsi="Times New Roman" w:eastAsia="仿宋_GB2312" w:cs="Times New Roman"/>
                <w:color w:val="000000"/>
                <w:sz w:val="21"/>
                <w:szCs w:val="21"/>
              </w:rPr>
            </w:pPr>
          </w:p>
        </w:tc>
        <w:tc>
          <w:tcPr>
            <w:tcW w:w="1136" w:type="dxa"/>
            <w:vAlign w:val="center"/>
          </w:tcPr>
          <w:p w14:paraId="2FB600F8">
            <w:pPr>
              <w:jc w:val="center"/>
              <w:rPr>
                <w:rFonts w:ascii="Times New Roman" w:hAnsi="Times New Roman" w:eastAsia="仿宋_GB2312" w:cs="Times New Roman"/>
                <w:color w:val="000000"/>
                <w:sz w:val="21"/>
                <w:szCs w:val="21"/>
              </w:rPr>
            </w:pPr>
          </w:p>
        </w:tc>
      </w:tr>
      <w:tr w14:paraId="75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18FCB7D8">
            <w:pPr>
              <w:jc w:val="center"/>
              <w:rPr>
                <w:rFonts w:ascii="Times New Roman" w:hAnsi="Times New Roman" w:eastAsia="仿宋_GB2312" w:cs="Times New Roman"/>
                <w:color w:val="000000"/>
                <w:sz w:val="21"/>
                <w:szCs w:val="21"/>
              </w:rPr>
            </w:pPr>
          </w:p>
        </w:tc>
        <w:tc>
          <w:tcPr>
            <w:tcW w:w="1028" w:type="dxa"/>
            <w:vAlign w:val="center"/>
          </w:tcPr>
          <w:p w14:paraId="32CC5EE3">
            <w:pPr>
              <w:jc w:val="center"/>
              <w:rPr>
                <w:rFonts w:ascii="Times New Roman" w:hAnsi="Times New Roman" w:eastAsia="仿宋_GB2312" w:cs="Times New Roman"/>
                <w:color w:val="000000"/>
                <w:sz w:val="21"/>
                <w:szCs w:val="21"/>
              </w:rPr>
            </w:pPr>
          </w:p>
        </w:tc>
        <w:tc>
          <w:tcPr>
            <w:tcW w:w="2404" w:type="dxa"/>
            <w:vAlign w:val="center"/>
          </w:tcPr>
          <w:p w14:paraId="1D900408">
            <w:pPr>
              <w:jc w:val="center"/>
              <w:rPr>
                <w:rFonts w:ascii="Times New Roman" w:hAnsi="Times New Roman" w:eastAsia="仿宋_GB2312" w:cs="Times New Roman"/>
                <w:color w:val="000000"/>
                <w:sz w:val="21"/>
                <w:szCs w:val="21"/>
              </w:rPr>
            </w:pPr>
          </w:p>
        </w:tc>
        <w:tc>
          <w:tcPr>
            <w:tcW w:w="993" w:type="dxa"/>
            <w:vAlign w:val="center"/>
          </w:tcPr>
          <w:p w14:paraId="53A916E6">
            <w:pPr>
              <w:jc w:val="center"/>
              <w:rPr>
                <w:rFonts w:ascii="Times New Roman" w:hAnsi="Times New Roman" w:eastAsia="仿宋_GB2312" w:cs="Times New Roman"/>
                <w:color w:val="000000"/>
                <w:sz w:val="21"/>
                <w:szCs w:val="21"/>
              </w:rPr>
            </w:pPr>
          </w:p>
        </w:tc>
        <w:tc>
          <w:tcPr>
            <w:tcW w:w="992" w:type="dxa"/>
            <w:vAlign w:val="center"/>
          </w:tcPr>
          <w:p w14:paraId="7ADC1C23">
            <w:pPr>
              <w:jc w:val="center"/>
              <w:rPr>
                <w:rFonts w:ascii="Times New Roman" w:hAnsi="Times New Roman" w:eastAsia="仿宋_GB2312" w:cs="Times New Roman"/>
                <w:color w:val="000000"/>
                <w:sz w:val="21"/>
                <w:szCs w:val="21"/>
              </w:rPr>
            </w:pPr>
          </w:p>
        </w:tc>
        <w:tc>
          <w:tcPr>
            <w:tcW w:w="992" w:type="dxa"/>
            <w:vAlign w:val="center"/>
          </w:tcPr>
          <w:p w14:paraId="5E2D7FF7">
            <w:pPr>
              <w:jc w:val="center"/>
              <w:rPr>
                <w:rFonts w:ascii="Times New Roman" w:hAnsi="Times New Roman" w:eastAsia="仿宋_GB2312" w:cs="Times New Roman"/>
                <w:color w:val="000000"/>
                <w:sz w:val="21"/>
                <w:szCs w:val="21"/>
              </w:rPr>
            </w:pPr>
          </w:p>
        </w:tc>
        <w:tc>
          <w:tcPr>
            <w:tcW w:w="1101" w:type="dxa"/>
            <w:vAlign w:val="center"/>
          </w:tcPr>
          <w:p w14:paraId="3EF5B096">
            <w:pPr>
              <w:jc w:val="center"/>
              <w:rPr>
                <w:rFonts w:ascii="Times New Roman" w:hAnsi="Times New Roman" w:eastAsia="仿宋_GB2312" w:cs="Times New Roman"/>
                <w:color w:val="000000"/>
                <w:sz w:val="21"/>
                <w:szCs w:val="21"/>
              </w:rPr>
            </w:pPr>
          </w:p>
        </w:tc>
        <w:tc>
          <w:tcPr>
            <w:tcW w:w="1136" w:type="dxa"/>
            <w:vAlign w:val="center"/>
          </w:tcPr>
          <w:p w14:paraId="0D9213EF">
            <w:pPr>
              <w:jc w:val="center"/>
              <w:rPr>
                <w:rFonts w:ascii="Times New Roman" w:hAnsi="Times New Roman" w:eastAsia="仿宋_GB2312" w:cs="Times New Roman"/>
                <w:color w:val="000000"/>
                <w:sz w:val="21"/>
                <w:szCs w:val="21"/>
              </w:rPr>
            </w:pPr>
          </w:p>
        </w:tc>
      </w:tr>
      <w:tr w14:paraId="1725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7E370B65">
            <w:pPr>
              <w:jc w:val="center"/>
              <w:rPr>
                <w:rFonts w:ascii="Times New Roman" w:hAnsi="Times New Roman" w:eastAsia="仿宋_GB2312" w:cs="Times New Roman"/>
                <w:color w:val="000000"/>
                <w:sz w:val="21"/>
                <w:szCs w:val="21"/>
              </w:rPr>
            </w:pPr>
          </w:p>
        </w:tc>
        <w:tc>
          <w:tcPr>
            <w:tcW w:w="1028" w:type="dxa"/>
            <w:vAlign w:val="center"/>
          </w:tcPr>
          <w:p w14:paraId="7F1A8764">
            <w:pPr>
              <w:jc w:val="center"/>
              <w:rPr>
                <w:rFonts w:ascii="Times New Roman" w:hAnsi="Times New Roman" w:eastAsia="仿宋_GB2312" w:cs="Times New Roman"/>
                <w:color w:val="000000"/>
                <w:sz w:val="21"/>
                <w:szCs w:val="21"/>
              </w:rPr>
            </w:pPr>
          </w:p>
        </w:tc>
        <w:tc>
          <w:tcPr>
            <w:tcW w:w="2404" w:type="dxa"/>
            <w:vAlign w:val="center"/>
          </w:tcPr>
          <w:p w14:paraId="19673FFE">
            <w:pPr>
              <w:jc w:val="center"/>
              <w:rPr>
                <w:rFonts w:ascii="Times New Roman" w:hAnsi="Times New Roman" w:eastAsia="仿宋_GB2312" w:cs="Times New Roman"/>
                <w:color w:val="000000"/>
                <w:sz w:val="21"/>
                <w:szCs w:val="21"/>
              </w:rPr>
            </w:pPr>
          </w:p>
        </w:tc>
        <w:tc>
          <w:tcPr>
            <w:tcW w:w="993" w:type="dxa"/>
            <w:vAlign w:val="center"/>
          </w:tcPr>
          <w:p w14:paraId="0E9088C8">
            <w:pPr>
              <w:jc w:val="center"/>
              <w:rPr>
                <w:rFonts w:ascii="Times New Roman" w:hAnsi="Times New Roman" w:eastAsia="仿宋_GB2312" w:cs="Times New Roman"/>
                <w:color w:val="000000"/>
                <w:sz w:val="21"/>
                <w:szCs w:val="21"/>
              </w:rPr>
            </w:pPr>
          </w:p>
        </w:tc>
        <w:tc>
          <w:tcPr>
            <w:tcW w:w="992" w:type="dxa"/>
            <w:vAlign w:val="center"/>
          </w:tcPr>
          <w:p w14:paraId="7FAD99AF">
            <w:pPr>
              <w:jc w:val="center"/>
              <w:rPr>
                <w:rFonts w:ascii="Times New Roman" w:hAnsi="Times New Roman" w:eastAsia="仿宋_GB2312" w:cs="Times New Roman"/>
                <w:color w:val="000000"/>
                <w:sz w:val="21"/>
                <w:szCs w:val="21"/>
              </w:rPr>
            </w:pPr>
          </w:p>
        </w:tc>
        <w:tc>
          <w:tcPr>
            <w:tcW w:w="992" w:type="dxa"/>
            <w:vAlign w:val="center"/>
          </w:tcPr>
          <w:p w14:paraId="10EE6FFC">
            <w:pPr>
              <w:jc w:val="center"/>
              <w:rPr>
                <w:rFonts w:ascii="Times New Roman" w:hAnsi="Times New Roman" w:eastAsia="仿宋_GB2312" w:cs="Times New Roman"/>
                <w:color w:val="000000"/>
                <w:sz w:val="21"/>
                <w:szCs w:val="21"/>
              </w:rPr>
            </w:pPr>
          </w:p>
        </w:tc>
        <w:tc>
          <w:tcPr>
            <w:tcW w:w="1101" w:type="dxa"/>
            <w:vAlign w:val="center"/>
          </w:tcPr>
          <w:p w14:paraId="6CD8BD1E">
            <w:pPr>
              <w:jc w:val="center"/>
              <w:rPr>
                <w:rFonts w:ascii="Times New Roman" w:hAnsi="Times New Roman" w:eastAsia="仿宋_GB2312" w:cs="Times New Roman"/>
                <w:color w:val="000000"/>
                <w:sz w:val="21"/>
                <w:szCs w:val="21"/>
              </w:rPr>
            </w:pPr>
          </w:p>
        </w:tc>
        <w:tc>
          <w:tcPr>
            <w:tcW w:w="1136" w:type="dxa"/>
            <w:vAlign w:val="center"/>
          </w:tcPr>
          <w:p w14:paraId="7FBD4D98">
            <w:pPr>
              <w:jc w:val="center"/>
              <w:rPr>
                <w:rFonts w:ascii="Times New Roman" w:hAnsi="Times New Roman" w:eastAsia="仿宋_GB2312" w:cs="Times New Roman"/>
                <w:color w:val="000000"/>
                <w:sz w:val="21"/>
                <w:szCs w:val="21"/>
              </w:rPr>
            </w:pPr>
          </w:p>
        </w:tc>
      </w:tr>
      <w:tr w14:paraId="214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284FF33">
            <w:pPr>
              <w:jc w:val="center"/>
              <w:rPr>
                <w:rFonts w:ascii="Times New Roman" w:hAnsi="Times New Roman" w:eastAsia="仿宋_GB2312" w:cs="Times New Roman"/>
                <w:color w:val="000000"/>
                <w:sz w:val="21"/>
                <w:szCs w:val="21"/>
              </w:rPr>
            </w:pPr>
          </w:p>
        </w:tc>
        <w:tc>
          <w:tcPr>
            <w:tcW w:w="1028" w:type="dxa"/>
            <w:vAlign w:val="center"/>
          </w:tcPr>
          <w:p w14:paraId="6D06D7B0">
            <w:pPr>
              <w:jc w:val="center"/>
              <w:rPr>
                <w:rFonts w:ascii="Times New Roman" w:hAnsi="Times New Roman" w:eastAsia="仿宋_GB2312" w:cs="Times New Roman"/>
                <w:color w:val="000000"/>
                <w:sz w:val="21"/>
                <w:szCs w:val="21"/>
              </w:rPr>
            </w:pPr>
          </w:p>
        </w:tc>
        <w:tc>
          <w:tcPr>
            <w:tcW w:w="2404" w:type="dxa"/>
            <w:vAlign w:val="center"/>
          </w:tcPr>
          <w:p w14:paraId="129DF21A">
            <w:pPr>
              <w:jc w:val="center"/>
              <w:rPr>
                <w:rFonts w:ascii="Times New Roman" w:hAnsi="Times New Roman" w:eastAsia="仿宋_GB2312" w:cs="Times New Roman"/>
                <w:color w:val="000000"/>
                <w:sz w:val="21"/>
                <w:szCs w:val="21"/>
              </w:rPr>
            </w:pPr>
          </w:p>
        </w:tc>
        <w:tc>
          <w:tcPr>
            <w:tcW w:w="993" w:type="dxa"/>
            <w:vAlign w:val="center"/>
          </w:tcPr>
          <w:p w14:paraId="11C46DF4">
            <w:pPr>
              <w:jc w:val="center"/>
              <w:rPr>
                <w:rFonts w:ascii="Times New Roman" w:hAnsi="Times New Roman" w:eastAsia="仿宋_GB2312" w:cs="Times New Roman"/>
                <w:color w:val="000000"/>
                <w:sz w:val="21"/>
                <w:szCs w:val="21"/>
              </w:rPr>
            </w:pPr>
          </w:p>
        </w:tc>
        <w:tc>
          <w:tcPr>
            <w:tcW w:w="992" w:type="dxa"/>
            <w:vAlign w:val="center"/>
          </w:tcPr>
          <w:p w14:paraId="134DACAE">
            <w:pPr>
              <w:jc w:val="center"/>
              <w:rPr>
                <w:rFonts w:ascii="Times New Roman" w:hAnsi="Times New Roman" w:eastAsia="仿宋_GB2312" w:cs="Times New Roman"/>
                <w:color w:val="000000"/>
                <w:sz w:val="21"/>
                <w:szCs w:val="21"/>
              </w:rPr>
            </w:pPr>
          </w:p>
        </w:tc>
        <w:tc>
          <w:tcPr>
            <w:tcW w:w="992" w:type="dxa"/>
            <w:vAlign w:val="center"/>
          </w:tcPr>
          <w:p w14:paraId="1A06E6D8">
            <w:pPr>
              <w:jc w:val="center"/>
              <w:rPr>
                <w:rFonts w:ascii="Times New Roman" w:hAnsi="Times New Roman" w:eastAsia="仿宋_GB2312" w:cs="Times New Roman"/>
                <w:color w:val="000000"/>
                <w:sz w:val="21"/>
                <w:szCs w:val="21"/>
              </w:rPr>
            </w:pPr>
          </w:p>
        </w:tc>
        <w:tc>
          <w:tcPr>
            <w:tcW w:w="1101" w:type="dxa"/>
            <w:vAlign w:val="center"/>
          </w:tcPr>
          <w:p w14:paraId="54A3FD31">
            <w:pPr>
              <w:jc w:val="center"/>
              <w:rPr>
                <w:rFonts w:ascii="Times New Roman" w:hAnsi="Times New Roman" w:eastAsia="仿宋_GB2312" w:cs="Times New Roman"/>
                <w:color w:val="000000"/>
                <w:sz w:val="21"/>
                <w:szCs w:val="21"/>
              </w:rPr>
            </w:pPr>
          </w:p>
        </w:tc>
        <w:tc>
          <w:tcPr>
            <w:tcW w:w="1136" w:type="dxa"/>
            <w:vAlign w:val="center"/>
          </w:tcPr>
          <w:p w14:paraId="59037499">
            <w:pPr>
              <w:jc w:val="center"/>
              <w:rPr>
                <w:rFonts w:ascii="Times New Roman" w:hAnsi="Times New Roman" w:eastAsia="仿宋_GB2312" w:cs="Times New Roman"/>
                <w:color w:val="000000"/>
                <w:sz w:val="21"/>
                <w:szCs w:val="21"/>
              </w:rPr>
            </w:pPr>
          </w:p>
        </w:tc>
      </w:tr>
      <w:tr w14:paraId="3696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62BAFDD">
            <w:pPr>
              <w:jc w:val="center"/>
              <w:rPr>
                <w:rFonts w:ascii="Times New Roman" w:hAnsi="Times New Roman" w:eastAsia="仿宋_GB2312" w:cs="Times New Roman"/>
                <w:color w:val="000000"/>
                <w:sz w:val="21"/>
                <w:szCs w:val="21"/>
              </w:rPr>
            </w:pPr>
          </w:p>
        </w:tc>
        <w:tc>
          <w:tcPr>
            <w:tcW w:w="1028" w:type="dxa"/>
            <w:vAlign w:val="center"/>
          </w:tcPr>
          <w:p w14:paraId="189602A1">
            <w:pPr>
              <w:jc w:val="center"/>
              <w:rPr>
                <w:rFonts w:ascii="Times New Roman" w:hAnsi="Times New Roman" w:eastAsia="仿宋_GB2312" w:cs="Times New Roman"/>
                <w:color w:val="000000"/>
                <w:sz w:val="21"/>
                <w:szCs w:val="21"/>
              </w:rPr>
            </w:pPr>
          </w:p>
        </w:tc>
        <w:tc>
          <w:tcPr>
            <w:tcW w:w="2404" w:type="dxa"/>
            <w:vAlign w:val="center"/>
          </w:tcPr>
          <w:p w14:paraId="2882A492">
            <w:pPr>
              <w:jc w:val="center"/>
              <w:rPr>
                <w:rFonts w:ascii="Times New Roman" w:hAnsi="Times New Roman" w:eastAsia="仿宋_GB2312" w:cs="Times New Roman"/>
                <w:color w:val="000000"/>
                <w:sz w:val="21"/>
                <w:szCs w:val="21"/>
              </w:rPr>
            </w:pPr>
          </w:p>
        </w:tc>
        <w:tc>
          <w:tcPr>
            <w:tcW w:w="993" w:type="dxa"/>
            <w:vAlign w:val="center"/>
          </w:tcPr>
          <w:p w14:paraId="7A54B728">
            <w:pPr>
              <w:jc w:val="center"/>
              <w:rPr>
                <w:rFonts w:ascii="Times New Roman" w:hAnsi="Times New Roman" w:eastAsia="仿宋_GB2312" w:cs="Times New Roman"/>
                <w:color w:val="000000"/>
                <w:sz w:val="21"/>
                <w:szCs w:val="21"/>
              </w:rPr>
            </w:pPr>
          </w:p>
        </w:tc>
        <w:tc>
          <w:tcPr>
            <w:tcW w:w="992" w:type="dxa"/>
            <w:vAlign w:val="center"/>
          </w:tcPr>
          <w:p w14:paraId="0708857C">
            <w:pPr>
              <w:jc w:val="center"/>
              <w:rPr>
                <w:rFonts w:ascii="Times New Roman" w:hAnsi="Times New Roman" w:eastAsia="仿宋_GB2312" w:cs="Times New Roman"/>
                <w:color w:val="000000"/>
                <w:sz w:val="21"/>
                <w:szCs w:val="21"/>
              </w:rPr>
            </w:pPr>
          </w:p>
        </w:tc>
        <w:tc>
          <w:tcPr>
            <w:tcW w:w="992" w:type="dxa"/>
            <w:vAlign w:val="center"/>
          </w:tcPr>
          <w:p w14:paraId="49864652">
            <w:pPr>
              <w:jc w:val="center"/>
              <w:rPr>
                <w:rFonts w:ascii="Times New Roman" w:hAnsi="Times New Roman" w:eastAsia="仿宋_GB2312" w:cs="Times New Roman"/>
                <w:color w:val="000000"/>
                <w:sz w:val="21"/>
                <w:szCs w:val="21"/>
              </w:rPr>
            </w:pPr>
          </w:p>
        </w:tc>
        <w:tc>
          <w:tcPr>
            <w:tcW w:w="1101" w:type="dxa"/>
            <w:vAlign w:val="center"/>
          </w:tcPr>
          <w:p w14:paraId="1EAEEA0C">
            <w:pPr>
              <w:jc w:val="center"/>
              <w:rPr>
                <w:rFonts w:ascii="Times New Roman" w:hAnsi="Times New Roman" w:eastAsia="仿宋_GB2312" w:cs="Times New Roman"/>
                <w:color w:val="000000"/>
                <w:sz w:val="21"/>
                <w:szCs w:val="21"/>
              </w:rPr>
            </w:pPr>
          </w:p>
        </w:tc>
        <w:tc>
          <w:tcPr>
            <w:tcW w:w="1136" w:type="dxa"/>
            <w:vAlign w:val="center"/>
          </w:tcPr>
          <w:p w14:paraId="53D52ACF">
            <w:pPr>
              <w:jc w:val="center"/>
              <w:rPr>
                <w:rFonts w:ascii="Times New Roman" w:hAnsi="Times New Roman" w:eastAsia="仿宋_GB2312" w:cs="Times New Roman"/>
                <w:color w:val="000000"/>
                <w:sz w:val="21"/>
                <w:szCs w:val="21"/>
              </w:rPr>
            </w:pPr>
          </w:p>
        </w:tc>
      </w:tr>
      <w:tr w14:paraId="51F2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EB12C1D">
            <w:pPr>
              <w:jc w:val="center"/>
              <w:rPr>
                <w:rFonts w:ascii="Times New Roman" w:hAnsi="Times New Roman" w:eastAsia="仿宋_GB2312" w:cs="Times New Roman"/>
                <w:color w:val="000000"/>
                <w:sz w:val="21"/>
                <w:szCs w:val="21"/>
              </w:rPr>
            </w:pPr>
          </w:p>
        </w:tc>
        <w:tc>
          <w:tcPr>
            <w:tcW w:w="1028" w:type="dxa"/>
            <w:vAlign w:val="center"/>
          </w:tcPr>
          <w:p w14:paraId="6F6C4825">
            <w:pPr>
              <w:jc w:val="center"/>
              <w:rPr>
                <w:rFonts w:ascii="Times New Roman" w:hAnsi="Times New Roman" w:eastAsia="仿宋_GB2312" w:cs="Times New Roman"/>
                <w:color w:val="000000"/>
                <w:sz w:val="21"/>
                <w:szCs w:val="21"/>
              </w:rPr>
            </w:pPr>
          </w:p>
        </w:tc>
        <w:tc>
          <w:tcPr>
            <w:tcW w:w="2404" w:type="dxa"/>
            <w:vAlign w:val="center"/>
          </w:tcPr>
          <w:p w14:paraId="2173A534">
            <w:pPr>
              <w:jc w:val="center"/>
              <w:rPr>
                <w:rFonts w:ascii="Times New Roman" w:hAnsi="Times New Roman" w:eastAsia="仿宋_GB2312" w:cs="Times New Roman"/>
                <w:color w:val="000000"/>
                <w:sz w:val="21"/>
                <w:szCs w:val="21"/>
              </w:rPr>
            </w:pPr>
          </w:p>
        </w:tc>
        <w:tc>
          <w:tcPr>
            <w:tcW w:w="993" w:type="dxa"/>
            <w:vAlign w:val="center"/>
          </w:tcPr>
          <w:p w14:paraId="5F61AA17">
            <w:pPr>
              <w:jc w:val="center"/>
              <w:rPr>
                <w:rFonts w:ascii="Times New Roman" w:hAnsi="Times New Roman" w:eastAsia="仿宋_GB2312" w:cs="Times New Roman"/>
                <w:color w:val="000000"/>
                <w:sz w:val="21"/>
                <w:szCs w:val="21"/>
              </w:rPr>
            </w:pPr>
          </w:p>
        </w:tc>
        <w:tc>
          <w:tcPr>
            <w:tcW w:w="992" w:type="dxa"/>
            <w:vAlign w:val="center"/>
          </w:tcPr>
          <w:p w14:paraId="74130892">
            <w:pPr>
              <w:jc w:val="center"/>
              <w:rPr>
                <w:rFonts w:ascii="Times New Roman" w:hAnsi="Times New Roman" w:eastAsia="仿宋_GB2312" w:cs="Times New Roman"/>
                <w:color w:val="000000"/>
                <w:sz w:val="21"/>
                <w:szCs w:val="21"/>
              </w:rPr>
            </w:pPr>
          </w:p>
        </w:tc>
        <w:tc>
          <w:tcPr>
            <w:tcW w:w="992" w:type="dxa"/>
            <w:vAlign w:val="center"/>
          </w:tcPr>
          <w:p w14:paraId="4E9A38D4">
            <w:pPr>
              <w:jc w:val="center"/>
              <w:rPr>
                <w:rFonts w:ascii="Times New Roman" w:hAnsi="Times New Roman" w:eastAsia="仿宋_GB2312" w:cs="Times New Roman"/>
                <w:color w:val="000000"/>
                <w:sz w:val="21"/>
                <w:szCs w:val="21"/>
              </w:rPr>
            </w:pPr>
          </w:p>
        </w:tc>
        <w:tc>
          <w:tcPr>
            <w:tcW w:w="1101" w:type="dxa"/>
            <w:vAlign w:val="center"/>
          </w:tcPr>
          <w:p w14:paraId="377860CF">
            <w:pPr>
              <w:jc w:val="center"/>
              <w:rPr>
                <w:rFonts w:ascii="Times New Roman" w:hAnsi="Times New Roman" w:eastAsia="仿宋_GB2312" w:cs="Times New Roman"/>
                <w:color w:val="000000"/>
                <w:sz w:val="21"/>
                <w:szCs w:val="21"/>
              </w:rPr>
            </w:pPr>
          </w:p>
        </w:tc>
        <w:tc>
          <w:tcPr>
            <w:tcW w:w="1136" w:type="dxa"/>
            <w:vAlign w:val="center"/>
          </w:tcPr>
          <w:p w14:paraId="6C33E178">
            <w:pPr>
              <w:jc w:val="center"/>
              <w:rPr>
                <w:rFonts w:ascii="Times New Roman" w:hAnsi="Times New Roman" w:eastAsia="仿宋_GB2312" w:cs="Times New Roman"/>
                <w:color w:val="000000"/>
                <w:sz w:val="21"/>
                <w:szCs w:val="21"/>
              </w:rPr>
            </w:pPr>
          </w:p>
        </w:tc>
      </w:tr>
      <w:tr w14:paraId="6006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4A49B4C">
            <w:pPr>
              <w:jc w:val="center"/>
              <w:rPr>
                <w:rFonts w:ascii="Times New Roman" w:hAnsi="Times New Roman" w:eastAsia="仿宋_GB2312" w:cs="Times New Roman"/>
                <w:color w:val="000000"/>
                <w:sz w:val="21"/>
                <w:szCs w:val="21"/>
              </w:rPr>
            </w:pPr>
          </w:p>
        </w:tc>
        <w:tc>
          <w:tcPr>
            <w:tcW w:w="1028" w:type="dxa"/>
            <w:vAlign w:val="center"/>
          </w:tcPr>
          <w:p w14:paraId="27F2CCD1">
            <w:pPr>
              <w:jc w:val="center"/>
              <w:rPr>
                <w:rFonts w:ascii="Times New Roman" w:hAnsi="Times New Roman" w:eastAsia="仿宋_GB2312" w:cs="Times New Roman"/>
                <w:color w:val="000000"/>
                <w:sz w:val="21"/>
                <w:szCs w:val="21"/>
              </w:rPr>
            </w:pPr>
          </w:p>
        </w:tc>
        <w:tc>
          <w:tcPr>
            <w:tcW w:w="2404" w:type="dxa"/>
            <w:vAlign w:val="center"/>
          </w:tcPr>
          <w:p w14:paraId="1EB766B5">
            <w:pPr>
              <w:jc w:val="center"/>
              <w:rPr>
                <w:rFonts w:ascii="Times New Roman" w:hAnsi="Times New Roman" w:eastAsia="仿宋_GB2312" w:cs="Times New Roman"/>
                <w:color w:val="000000"/>
                <w:sz w:val="21"/>
                <w:szCs w:val="21"/>
              </w:rPr>
            </w:pPr>
          </w:p>
        </w:tc>
        <w:tc>
          <w:tcPr>
            <w:tcW w:w="993" w:type="dxa"/>
            <w:vAlign w:val="center"/>
          </w:tcPr>
          <w:p w14:paraId="4EE57C01">
            <w:pPr>
              <w:jc w:val="center"/>
              <w:rPr>
                <w:rFonts w:ascii="Times New Roman" w:hAnsi="Times New Roman" w:eastAsia="仿宋_GB2312" w:cs="Times New Roman"/>
                <w:color w:val="000000"/>
                <w:sz w:val="21"/>
                <w:szCs w:val="21"/>
              </w:rPr>
            </w:pPr>
          </w:p>
        </w:tc>
        <w:tc>
          <w:tcPr>
            <w:tcW w:w="992" w:type="dxa"/>
            <w:vAlign w:val="center"/>
          </w:tcPr>
          <w:p w14:paraId="7D180AAC">
            <w:pPr>
              <w:jc w:val="center"/>
              <w:rPr>
                <w:rFonts w:ascii="Times New Roman" w:hAnsi="Times New Roman" w:eastAsia="仿宋_GB2312" w:cs="Times New Roman"/>
                <w:color w:val="000000"/>
                <w:sz w:val="21"/>
                <w:szCs w:val="21"/>
              </w:rPr>
            </w:pPr>
          </w:p>
        </w:tc>
        <w:tc>
          <w:tcPr>
            <w:tcW w:w="992" w:type="dxa"/>
            <w:vAlign w:val="center"/>
          </w:tcPr>
          <w:p w14:paraId="435821E7">
            <w:pPr>
              <w:jc w:val="center"/>
              <w:rPr>
                <w:rFonts w:ascii="Times New Roman" w:hAnsi="Times New Roman" w:eastAsia="仿宋_GB2312" w:cs="Times New Roman"/>
                <w:color w:val="000000"/>
                <w:sz w:val="21"/>
                <w:szCs w:val="21"/>
              </w:rPr>
            </w:pPr>
          </w:p>
        </w:tc>
        <w:tc>
          <w:tcPr>
            <w:tcW w:w="1101" w:type="dxa"/>
            <w:vAlign w:val="center"/>
          </w:tcPr>
          <w:p w14:paraId="0CDF5751">
            <w:pPr>
              <w:jc w:val="center"/>
              <w:rPr>
                <w:rFonts w:ascii="Times New Roman" w:hAnsi="Times New Roman" w:eastAsia="仿宋_GB2312" w:cs="Times New Roman"/>
                <w:color w:val="000000"/>
                <w:sz w:val="21"/>
                <w:szCs w:val="21"/>
              </w:rPr>
            </w:pPr>
          </w:p>
        </w:tc>
        <w:tc>
          <w:tcPr>
            <w:tcW w:w="1136" w:type="dxa"/>
            <w:vAlign w:val="center"/>
          </w:tcPr>
          <w:p w14:paraId="72EFED99">
            <w:pPr>
              <w:jc w:val="center"/>
              <w:rPr>
                <w:rFonts w:ascii="Times New Roman" w:hAnsi="Times New Roman" w:eastAsia="仿宋_GB2312" w:cs="Times New Roman"/>
                <w:color w:val="000000"/>
                <w:sz w:val="21"/>
                <w:szCs w:val="21"/>
              </w:rPr>
            </w:pPr>
          </w:p>
        </w:tc>
      </w:tr>
      <w:tr w14:paraId="56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2FF5A1B">
            <w:pPr>
              <w:jc w:val="center"/>
              <w:rPr>
                <w:rFonts w:ascii="Times New Roman" w:hAnsi="Times New Roman" w:eastAsia="仿宋_GB2312" w:cs="Times New Roman"/>
                <w:color w:val="000000"/>
                <w:sz w:val="21"/>
                <w:szCs w:val="21"/>
              </w:rPr>
            </w:pPr>
          </w:p>
        </w:tc>
        <w:tc>
          <w:tcPr>
            <w:tcW w:w="1028" w:type="dxa"/>
            <w:vAlign w:val="center"/>
          </w:tcPr>
          <w:p w14:paraId="4295000D">
            <w:pPr>
              <w:jc w:val="center"/>
              <w:rPr>
                <w:rFonts w:ascii="Times New Roman" w:hAnsi="Times New Roman" w:eastAsia="仿宋_GB2312" w:cs="Times New Roman"/>
                <w:color w:val="000000"/>
                <w:sz w:val="21"/>
                <w:szCs w:val="21"/>
              </w:rPr>
            </w:pPr>
          </w:p>
        </w:tc>
        <w:tc>
          <w:tcPr>
            <w:tcW w:w="2404" w:type="dxa"/>
            <w:vAlign w:val="center"/>
          </w:tcPr>
          <w:p w14:paraId="3525CE8F">
            <w:pPr>
              <w:jc w:val="center"/>
              <w:rPr>
                <w:rFonts w:ascii="Times New Roman" w:hAnsi="Times New Roman" w:eastAsia="仿宋_GB2312" w:cs="Times New Roman"/>
                <w:color w:val="000000"/>
                <w:sz w:val="21"/>
                <w:szCs w:val="21"/>
              </w:rPr>
            </w:pPr>
          </w:p>
        </w:tc>
        <w:tc>
          <w:tcPr>
            <w:tcW w:w="993" w:type="dxa"/>
            <w:vAlign w:val="center"/>
          </w:tcPr>
          <w:p w14:paraId="40A2EE73">
            <w:pPr>
              <w:jc w:val="center"/>
              <w:rPr>
                <w:rFonts w:ascii="Times New Roman" w:hAnsi="Times New Roman" w:eastAsia="仿宋_GB2312" w:cs="Times New Roman"/>
                <w:color w:val="000000"/>
                <w:sz w:val="21"/>
                <w:szCs w:val="21"/>
              </w:rPr>
            </w:pPr>
          </w:p>
        </w:tc>
        <w:tc>
          <w:tcPr>
            <w:tcW w:w="992" w:type="dxa"/>
            <w:vAlign w:val="center"/>
          </w:tcPr>
          <w:p w14:paraId="3DC773A2">
            <w:pPr>
              <w:jc w:val="center"/>
              <w:rPr>
                <w:rFonts w:ascii="Times New Roman" w:hAnsi="Times New Roman" w:eastAsia="仿宋_GB2312" w:cs="Times New Roman"/>
                <w:color w:val="000000"/>
                <w:sz w:val="21"/>
                <w:szCs w:val="21"/>
              </w:rPr>
            </w:pPr>
          </w:p>
        </w:tc>
        <w:tc>
          <w:tcPr>
            <w:tcW w:w="992" w:type="dxa"/>
            <w:vAlign w:val="center"/>
          </w:tcPr>
          <w:p w14:paraId="28192336">
            <w:pPr>
              <w:jc w:val="center"/>
              <w:rPr>
                <w:rFonts w:ascii="Times New Roman" w:hAnsi="Times New Roman" w:eastAsia="仿宋_GB2312" w:cs="Times New Roman"/>
                <w:color w:val="000000"/>
                <w:sz w:val="21"/>
                <w:szCs w:val="21"/>
              </w:rPr>
            </w:pPr>
          </w:p>
        </w:tc>
        <w:tc>
          <w:tcPr>
            <w:tcW w:w="1101" w:type="dxa"/>
            <w:vAlign w:val="center"/>
          </w:tcPr>
          <w:p w14:paraId="75FEAFB0">
            <w:pPr>
              <w:jc w:val="center"/>
              <w:rPr>
                <w:rFonts w:ascii="Times New Roman" w:hAnsi="Times New Roman" w:eastAsia="仿宋_GB2312" w:cs="Times New Roman"/>
                <w:color w:val="000000"/>
                <w:sz w:val="21"/>
                <w:szCs w:val="21"/>
              </w:rPr>
            </w:pPr>
          </w:p>
        </w:tc>
        <w:tc>
          <w:tcPr>
            <w:tcW w:w="1136" w:type="dxa"/>
            <w:vAlign w:val="center"/>
          </w:tcPr>
          <w:p w14:paraId="06F69DF7">
            <w:pPr>
              <w:jc w:val="center"/>
              <w:rPr>
                <w:rFonts w:ascii="Times New Roman" w:hAnsi="Times New Roman" w:eastAsia="仿宋_GB2312" w:cs="Times New Roman"/>
                <w:color w:val="000000"/>
                <w:sz w:val="21"/>
                <w:szCs w:val="21"/>
              </w:rPr>
            </w:pPr>
          </w:p>
        </w:tc>
      </w:tr>
      <w:tr w14:paraId="4B0B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2DDDDE6">
            <w:pPr>
              <w:jc w:val="center"/>
              <w:rPr>
                <w:rFonts w:ascii="Times New Roman" w:hAnsi="Times New Roman" w:eastAsia="仿宋_GB2312" w:cs="Times New Roman"/>
                <w:color w:val="000000"/>
                <w:sz w:val="21"/>
                <w:szCs w:val="21"/>
              </w:rPr>
            </w:pPr>
          </w:p>
        </w:tc>
        <w:tc>
          <w:tcPr>
            <w:tcW w:w="1028" w:type="dxa"/>
            <w:vAlign w:val="center"/>
          </w:tcPr>
          <w:p w14:paraId="5FDA4419">
            <w:pPr>
              <w:jc w:val="center"/>
              <w:rPr>
                <w:rFonts w:ascii="Times New Roman" w:hAnsi="Times New Roman" w:eastAsia="仿宋_GB2312" w:cs="Times New Roman"/>
                <w:color w:val="000000"/>
                <w:sz w:val="21"/>
                <w:szCs w:val="21"/>
              </w:rPr>
            </w:pPr>
          </w:p>
        </w:tc>
        <w:tc>
          <w:tcPr>
            <w:tcW w:w="2404" w:type="dxa"/>
            <w:vAlign w:val="center"/>
          </w:tcPr>
          <w:p w14:paraId="42E87B63">
            <w:pPr>
              <w:jc w:val="center"/>
              <w:rPr>
                <w:rFonts w:ascii="Times New Roman" w:hAnsi="Times New Roman" w:eastAsia="仿宋_GB2312" w:cs="Times New Roman"/>
                <w:color w:val="000000"/>
                <w:sz w:val="21"/>
                <w:szCs w:val="21"/>
              </w:rPr>
            </w:pPr>
          </w:p>
        </w:tc>
        <w:tc>
          <w:tcPr>
            <w:tcW w:w="993" w:type="dxa"/>
            <w:vAlign w:val="center"/>
          </w:tcPr>
          <w:p w14:paraId="2E36D4F8">
            <w:pPr>
              <w:jc w:val="center"/>
              <w:rPr>
                <w:rFonts w:ascii="Times New Roman" w:hAnsi="Times New Roman" w:eastAsia="仿宋_GB2312" w:cs="Times New Roman"/>
                <w:color w:val="000000"/>
                <w:sz w:val="21"/>
                <w:szCs w:val="21"/>
              </w:rPr>
            </w:pPr>
          </w:p>
        </w:tc>
        <w:tc>
          <w:tcPr>
            <w:tcW w:w="992" w:type="dxa"/>
            <w:vAlign w:val="center"/>
          </w:tcPr>
          <w:p w14:paraId="625CF5E7">
            <w:pPr>
              <w:jc w:val="center"/>
              <w:rPr>
                <w:rFonts w:ascii="Times New Roman" w:hAnsi="Times New Roman" w:eastAsia="仿宋_GB2312" w:cs="Times New Roman"/>
                <w:color w:val="000000"/>
                <w:sz w:val="21"/>
                <w:szCs w:val="21"/>
              </w:rPr>
            </w:pPr>
          </w:p>
        </w:tc>
        <w:tc>
          <w:tcPr>
            <w:tcW w:w="992" w:type="dxa"/>
            <w:vAlign w:val="center"/>
          </w:tcPr>
          <w:p w14:paraId="5166B5F7">
            <w:pPr>
              <w:jc w:val="center"/>
              <w:rPr>
                <w:rFonts w:ascii="Times New Roman" w:hAnsi="Times New Roman" w:eastAsia="仿宋_GB2312" w:cs="Times New Roman"/>
                <w:color w:val="000000"/>
                <w:sz w:val="21"/>
                <w:szCs w:val="21"/>
              </w:rPr>
            </w:pPr>
          </w:p>
        </w:tc>
        <w:tc>
          <w:tcPr>
            <w:tcW w:w="1101" w:type="dxa"/>
            <w:vAlign w:val="center"/>
          </w:tcPr>
          <w:p w14:paraId="35711AA8">
            <w:pPr>
              <w:jc w:val="center"/>
              <w:rPr>
                <w:rFonts w:ascii="Times New Roman" w:hAnsi="Times New Roman" w:eastAsia="仿宋_GB2312" w:cs="Times New Roman"/>
                <w:color w:val="000000"/>
                <w:sz w:val="21"/>
                <w:szCs w:val="21"/>
              </w:rPr>
            </w:pPr>
          </w:p>
        </w:tc>
        <w:tc>
          <w:tcPr>
            <w:tcW w:w="1136" w:type="dxa"/>
            <w:vAlign w:val="center"/>
          </w:tcPr>
          <w:p w14:paraId="52A57DF2">
            <w:pPr>
              <w:jc w:val="center"/>
              <w:rPr>
                <w:rFonts w:ascii="Times New Roman" w:hAnsi="Times New Roman" w:eastAsia="仿宋_GB2312" w:cs="Times New Roman"/>
                <w:color w:val="000000"/>
                <w:sz w:val="21"/>
                <w:szCs w:val="21"/>
              </w:rPr>
            </w:pPr>
          </w:p>
        </w:tc>
      </w:tr>
      <w:tr w14:paraId="2501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0877FD5E">
            <w:pPr>
              <w:jc w:val="center"/>
              <w:rPr>
                <w:rFonts w:ascii="Times New Roman" w:hAnsi="Times New Roman" w:eastAsia="仿宋_GB2312" w:cs="Times New Roman"/>
                <w:color w:val="000000"/>
                <w:sz w:val="21"/>
                <w:szCs w:val="21"/>
              </w:rPr>
            </w:pPr>
          </w:p>
        </w:tc>
        <w:tc>
          <w:tcPr>
            <w:tcW w:w="1028" w:type="dxa"/>
            <w:vAlign w:val="center"/>
          </w:tcPr>
          <w:p w14:paraId="0DB11A1A">
            <w:pPr>
              <w:jc w:val="center"/>
              <w:rPr>
                <w:rFonts w:ascii="Times New Roman" w:hAnsi="Times New Roman" w:eastAsia="仿宋_GB2312" w:cs="Times New Roman"/>
                <w:color w:val="000000"/>
                <w:sz w:val="21"/>
                <w:szCs w:val="21"/>
              </w:rPr>
            </w:pPr>
          </w:p>
        </w:tc>
        <w:tc>
          <w:tcPr>
            <w:tcW w:w="2404" w:type="dxa"/>
            <w:vAlign w:val="center"/>
          </w:tcPr>
          <w:p w14:paraId="7803F51D">
            <w:pPr>
              <w:jc w:val="center"/>
              <w:rPr>
                <w:rFonts w:ascii="Times New Roman" w:hAnsi="Times New Roman" w:eastAsia="仿宋_GB2312" w:cs="Times New Roman"/>
                <w:color w:val="000000"/>
                <w:sz w:val="21"/>
                <w:szCs w:val="21"/>
              </w:rPr>
            </w:pPr>
          </w:p>
        </w:tc>
        <w:tc>
          <w:tcPr>
            <w:tcW w:w="993" w:type="dxa"/>
            <w:vAlign w:val="center"/>
          </w:tcPr>
          <w:p w14:paraId="4D300B4C">
            <w:pPr>
              <w:jc w:val="center"/>
              <w:rPr>
                <w:rFonts w:ascii="Times New Roman" w:hAnsi="Times New Roman" w:eastAsia="仿宋_GB2312" w:cs="Times New Roman"/>
                <w:color w:val="000000"/>
                <w:sz w:val="21"/>
                <w:szCs w:val="21"/>
              </w:rPr>
            </w:pPr>
          </w:p>
        </w:tc>
        <w:tc>
          <w:tcPr>
            <w:tcW w:w="992" w:type="dxa"/>
            <w:vAlign w:val="center"/>
          </w:tcPr>
          <w:p w14:paraId="3AAB5FCF">
            <w:pPr>
              <w:jc w:val="center"/>
              <w:rPr>
                <w:rFonts w:ascii="Times New Roman" w:hAnsi="Times New Roman" w:eastAsia="仿宋_GB2312" w:cs="Times New Roman"/>
                <w:color w:val="000000"/>
                <w:sz w:val="21"/>
                <w:szCs w:val="21"/>
              </w:rPr>
            </w:pPr>
          </w:p>
        </w:tc>
        <w:tc>
          <w:tcPr>
            <w:tcW w:w="992" w:type="dxa"/>
            <w:vAlign w:val="center"/>
          </w:tcPr>
          <w:p w14:paraId="3B2DB89A">
            <w:pPr>
              <w:jc w:val="center"/>
              <w:rPr>
                <w:rFonts w:ascii="Times New Roman" w:hAnsi="Times New Roman" w:eastAsia="仿宋_GB2312" w:cs="Times New Roman"/>
                <w:color w:val="000000"/>
                <w:sz w:val="21"/>
                <w:szCs w:val="21"/>
              </w:rPr>
            </w:pPr>
          </w:p>
        </w:tc>
        <w:tc>
          <w:tcPr>
            <w:tcW w:w="1101" w:type="dxa"/>
            <w:vAlign w:val="center"/>
          </w:tcPr>
          <w:p w14:paraId="24EA4FE1">
            <w:pPr>
              <w:jc w:val="center"/>
              <w:rPr>
                <w:rFonts w:ascii="Times New Roman" w:hAnsi="Times New Roman" w:eastAsia="仿宋_GB2312" w:cs="Times New Roman"/>
                <w:color w:val="000000"/>
                <w:sz w:val="21"/>
                <w:szCs w:val="21"/>
              </w:rPr>
            </w:pPr>
          </w:p>
        </w:tc>
        <w:tc>
          <w:tcPr>
            <w:tcW w:w="1136" w:type="dxa"/>
            <w:vAlign w:val="center"/>
          </w:tcPr>
          <w:p w14:paraId="40E91290">
            <w:pPr>
              <w:jc w:val="center"/>
              <w:rPr>
                <w:rFonts w:ascii="Times New Roman" w:hAnsi="Times New Roman" w:eastAsia="仿宋_GB2312" w:cs="Times New Roman"/>
                <w:color w:val="000000"/>
                <w:sz w:val="21"/>
                <w:szCs w:val="21"/>
              </w:rPr>
            </w:pPr>
          </w:p>
        </w:tc>
      </w:tr>
      <w:tr w14:paraId="40F0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1F307F33">
            <w:pPr>
              <w:jc w:val="center"/>
              <w:rPr>
                <w:rFonts w:ascii="Times New Roman" w:hAnsi="Times New Roman" w:eastAsia="仿宋_GB2312" w:cs="Times New Roman"/>
                <w:color w:val="000000"/>
                <w:sz w:val="21"/>
                <w:szCs w:val="21"/>
              </w:rPr>
            </w:pPr>
          </w:p>
        </w:tc>
        <w:tc>
          <w:tcPr>
            <w:tcW w:w="1028" w:type="dxa"/>
            <w:vAlign w:val="center"/>
          </w:tcPr>
          <w:p w14:paraId="2F30B969">
            <w:pPr>
              <w:jc w:val="center"/>
              <w:rPr>
                <w:rFonts w:ascii="Times New Roman" w:hAnsi="Times New Roman" w:eastAsia="仿宋_GB2312" w:cs="Times New Roman"/>
                <w:color w:val="000000"/>
                <w:sz w:val="21"/>
                <w:szCs w:val="21"/>
              </w:rPr>
            </w:pPr>
          </w:p>
        </w:tc>
        <w:tc>
          <w:tcPr>
            <w:tcW w:w="2404" w:type="dxa"/>
            <w:vAlign w:val="center"/>
          </w:tcPr>
          <w:p w14:paraId="6030E605">
            <w:pPr>
              <w:jc w:val="center"/>
              <w:rPr>
                <w:rFonts w:ascii="Times New Roman" w:hAnsi="Times New Roman" w:eastAsia="仿宋_GB2312" w:cs="Times New Roman"/>
                <w:color w:val="000000"/>
                <w:sz w:val="21"/>
                <w:szCs w:val="21"/>
              </w:rPr>
            </w:pPr>
          </w:p>
        </w:tc>
        <w:tc>
          <w:tcPr>
            <w:tcW w:w="993" w:type="dxa"/>
            <w:vAlign w:val="center"/>
          </w:tcPr>
          <w:p w14:paraId="6A685310">
            <w:pPr>
              <w:jc w:val="center"/>
              <w:rPr>
                <w:rFonts w:ascii="Times New Roman" w:hAnsi="Times New Roman" w:eastAsia="仿宋_GB2312" w:cs="Times New Roman"/>
                <w:color w:val="000000"/>
                <w:sz w:val="21"/>
                <w:szCs w:val="21"/>
              </w:rPr>
            </w:pPr>
          </w:p>
        </w:tc>
        <w:tc>
          <w:tcPr>
            <w:tcW w:w="992" w:type="dxa"/>
            <w:vAlign w:val="center"/>
          </w:tcPr>
          <w:p w14:paraId="6A6B540E">
            <w:pPr>
              <w:jc w:val="center"/>
              <w:rPr>
                <w:rFonts w:ascii="Times New Roman" w:hAnsi="Times New Roman" w:eastAsia="仿宋_GB2312" w:cs="Times New Roman"/>
                <w:color w:val="000000"/>
                <w:sz w:val="21"/>
                <w:szCs w:val="21"/>
              </w:rPr>
            </w:pPr>
          </w:p>
        </w:tc>
        <w:tc>
          <w:tcPr>
            <w:tcW w:w="992" w:type="dxa"/>
            <w:vAlign w:val="center"/>
          </w:tcPr>
          <w:p w14:paraId="0F92C58A">
            <w:pPr>
              <w:jc w:val="center"/>
              <w:rPr>
                <w:rFonts w:ascii="Times New Roman" w:hAnsi="Times New Roman" w:eastAsia="仿宋_GB2312" w:cs="Times New Roman"/>
                <w:color w:val="000000"/>
                <w:sz w:val="21"/>
                <w:szCs w:val="21"/>
              </w:rPr>
            </w:pPr>
          </w:p>
        </w:tc>
        <w:tc>
          <w:tcPr>
            <w:tcW w:w="1101" w:type="dxa"/>
            <w:vAlign w:val="center"/>
          </w:tcPr>
          <w:p w14:paraId="0A7561E4">
            <w:pPr>
              <w:jc w:val="center"/>
              <w:rPr>
                <w:rFonts w:ascii="Times New Roman" w:hAnsi="Times New Roman" w:eastAsia="仿宋_GB2312" w:cs="Times New Roman"/>
                <w:color w:val="000000"/>
                <w:sz w:val="21"/>
                <w:szCs w:val="21"/>
              </w:rPr>
            </w:pPr>
          </w:p>
        </w:tc>
        <w:tc>
          <w:tcPr>
            <w:tcW w:w="1136" w:type="dxa"/>
            <w:vAlign w:val="center"/>
          </w:tcPr>
          <w:p w14:paraId="76699E0E">
            <w:pPr>
              <w:jc w:val="center"/>
              <w:rPr>
                <w:rFonts w:ascii="Times New Roman" w:hAnsi="Times New Roman" w:eastAsia="仿宋_GB2312" w:cs="Times New Roman"/>
                <w:color w:val="000000"/>
                <w:sz w:val="21"/>
                <w:szCs w:val="21"/>
              </w:rPr>
            </w:pPr>
          </w:p>
        </w:tc>
      </w:tr>
      <w:tr w14:paraId="72EF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037C1A2E">
            <w:pPr>
              <w:jc w:val="center"/>
              <w:rPr>
                <w:rFonts w:ascii="Times New Roman" w:hAnsi="Times New Roman" w:eastAsia="仿宋_GB2312" w:cs="Times New Roman"/>
                <w:color w:val="000000"/>
                <w:sz w:val="21"/>
                <w:szCs w:val="21"/>
              </w:rPr>
            </w:pPr>
          </w:p>
        </w:tc>
        <w:tc>
          <w:tcPr>
            <w:tcW w:w="1028" w:type="dxa"/>
            <w:vAlign w:val="center"/>
          </w:tcPr>
          <w:p w14:paraId="44D7BA28">
            <w:pPr>
              <w:jc w:val="center"/>
              <w:rPr>
                <w:rFonts w:ascii="Times New Roman" w:hAnsi="Times New Roman" w:eastAsia="仿宋_GB2312" w:cs="Times New Roman"/>
                <w:color w:val="000000"/>
                <w:sz w:val="21"/>
                <w:szCs w:val="21"/>
              </w:rPr>
            </w:pPr>
          </w:p>
        </w:tc>
        <w:tc>
          <w:tcPr>
            <w:tcW w:w="2404" w:type="dxa"/>
            <w:vAlign w:val="center"/>
          </w:tcPr>
          <w:p w14:paraId="1891649E">
            <w:pPr>
              <w:jc w:val="center"/>
              <w:rPr>
                <w:rFonts w:ascii="Times New Roman" w:hAnsi="Times New Roman" w:eastAsia="仿宋_GB2312" w:cs="Times New Roman"/>
                <w:color w:val="000000"/>
                <w:sz w:val="21"/>
                <w:szCs w:val="21"/>
              </w:rPr>
            </w:pPr>
          </w:p>
        </w:tc>
        <w:tc>
          <w:tcPr>
            <w:tcW w:w="993" w:type="dxa"/>
            <w:vAlign w:val="center"/>
          </w:tcPr>
          <w:p w14:paraId="5CEF270C">
            <w:pPr>
              <w:jc w:val="center"/>
              <w:rPr>
                <w:rFonts w:ascii="Times New Roman" w:hAnsi="Times New Roman" w:eastAsia="仿宋_GB2312" w:cs="Times New Roman"/>
                <w:color w:val="000000"/>
                <w:sz w:val="21"/>
                <w:szCs w:val="21"/>
              </w:rPr>
            </w:pPr>
          </w:p>
        </w:tc>
        <w:tc>
          <w:tcPr>
            <w:tcW w:w="992" w:type="dxa"/>
            <w:vAlign w:val="center"/>
          </w:tcPr>
          <w:p w14:paraId="75E893F1">
            <w:pPr>
              <w:jc w:val="center"/>
              <w:rPr>
                <w:rFonts w:ascii="Times New Roman" w:hAnsi="Times New Roman" w:eastAsia="仿宋_GB2312" w:cs="Times New Roman"/>
                <w:color w:val="000000"/>
                <w:sz w:val="21"/>
                <w:szCs w:val="21"/>
              </w:rPr>
            </w:pPr>
          </w:p>
        </w:tc>
        <w:tc>
          <w:tcPr>
            <w:tcW w:w="992" w:type="dxa"/>
            <w:vAlign w:val="center"/>
          </w:tcPr>
          <w:p w14:paraId="05DC6D2F">
            <w:pPr>
              <w:jc w:val="center"/>
              <w:rPr>
                <w:rFonts w:ascii="Times New Roman" w:hAnsi="Times New Roman" w:eastAsia="仿宋_GB2312" w:cs="Times New Roman"/>
                <w:color w:val="000000"/>
                <w:sz w:val="21"/>
                <w:szCs w:val="21"/>
              </w:rPr>
            </w:pPr>
          </w:p>
        </w:tc>
        <w:tc>
          <w:tcPr>
            <w:tcW w:w="1101" w:type="dxa"/>
            <w:vAlign w:val="center"/>
          </w:tcPr>
          <w:p w14:paraId="1AA4CBC8">
            <w:pPr>
              <w:jc w:val="center"/>
              <w:rPr>
                <w:rFonts w:ascii="Times New Roman" w:hAnsi="Times New Roman" w:eastAsia="仿宋_GB2312" w:cs="Times New Roman"/>
                <w:color w:val="000000"/>
                <w:sz w:val="21"/>
                <w:szCs w:val="21"/>
              </w:rPr>
            </w:pPr>
          </w:p>
        </w:tc>
        <w:tc>
          <w:tcPr>
            <w:tcW w:w="1136" w:type="dxa"/>
            <w:vAlign w:val="center"/>
          </w:tcPr>
          <w:p w14:paraId="5367B907">
            <w:pPr>
              <w:jc w:val="center"/>
              <w:rPr>
                <w:rFonts w:ascii="Times New Roman" w:hAnsi="Times New Roman" w:eastAsia="仿宋_GB2312" w:cs="Times New Roman"/>
                <w:color w:val="000000"/>
                <w:sz w:val="21"/>
                <w:szCs w:val="21"/>
              </w:rPr>
            </w:pPr>
          </w:p>
        </w:tc>
      </w:tr>
      <w:tr w14:paraId="6E72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DC272BD">
            <w:pPr>
              <w:jc w:val="center"/>
              <w:rPr>
                <w:rFonts w:ascii="Times New Roman" w:hAnsi="Times New Roman" w:eastAsia="仿宋_GB2312" w:cs="Times New Roman"/>
                <w:color w:val="000000"/>
                <w:sz w:val="21"/>
                <w:szCs w:val="21"/>
              </w:rPr>
            </w:pPr>
          </w:p>
        </w:tc>
        <w:tc>
          <w:tcPr>
            <w:tcW w:w="1028" w:type="dxa"/>
            <w:vAlign w:val="center"/>
          </w:tcPr>
          <w:p w14:paraId="17BAD442">
            <w:pPr>
              <w:jc w:val="center"/>
              <w:rPr>
                <w:rFonts w:ascii="Times New Roman" w:hAnsi="Times New Roman" w:eastAsia="仿宋_GB2312" w:cs="Times New Roman"/>
                <w:color w:val="000000"/>
                <w:sz w:val="21"/>
                <w:szCs w:val="21"/>
              </w:rPr>
            </w:pPr>
          </w:p>
        </w:tc>
        <w:tc>
          <w:tcPr>
            <w:tcW w:w="2404" w:type="dxa"/>
            <w:vAlign w:val="center"/>
          </w:tcPr>
          <w:p w14:paraId="35C33991">
            <w:pPr>
              <w:jc w:val="center"/>
              <w:rPr>
                <w:rFonts w:ascii="Times New Roman" w:hAnsi="Times New Roman" w:eastAsia="仿宋_GB2312" w:cs="Times New Roman"/>
                <w:color w:val="000000"/>
                <w:sz w:val="21"/>
                <w:szCs w:val="21"/>
              </w:rPr>
            </w:pPr>
          </w:p>
        </w:tc>
        <w:tc>
          <w:tcPr>
            <w:tcW w:w="993" w:type="dxa"/>
            <w:vAlign w:val="center"/>
          </w:tcPr>
          <w:p w14:paraId="2403B9FA">
            <w:pPr>
              <w:jc w:val="center"/>
              <w:rPr>
                <w:rFonts w:ascii="Times New Roman" w:hAnsi="Times New Roman" w:eastAsia="仿宋_GB2312" w:cs="Times New Roman"/>
                <w:color w:val="000000"/>
                <w:sz w:val="21"/>
                <w:szCs w:val="21"/>
              </w:rPr>
            </w:pPr>
          </w:p>
        </w:tc>
        <w:tc>
          <w:tcPr>
            <w:tcW w:w="992" w:type="dxa"/>
            <w:vAlign w:val="center"/>
          </w:tcPr>
          <w:p w14:paraId="6E9B0953">
            <w:pPr>
              <w:jc w:val="center"/>
              <w:rPr>
                <w:rFonts w:ascii="Times New Roman" w:hAnsi="Times New Roman" w:eastAsia="仿宋_GB2312" w:cs="Times New Roman"/>
                <w:color w:val="000000"/>
                <w:sz w:val="21"/>
                <w:szCs w:val="21"/>
              </w:rPr>
            </w:pPr>
          </w:p>
        </w:tc>
        <w:tc>
          <w:tcPr>
            <w:tcW w:w="992" w:type="dxa"/>
            <w:vAlign w:val="center"/>
          </w:tcPr>
          <w:p w14:paraId="29F727AE">
            <w:pPr>
              <w:jc w:val="center"/>
              <w:rPr>
                <w:rFonts w:ascii="Times New Roman" w:hAnsi="Times New Roman" w:eastAsia="仿宋_GB2312" w:cs="Times New Roman"/>
                <w:color w:val="000000"/>
                <w:sz w:val="21"/>
                <w:szCs w:val="21"/>
              </w:rPr>
            </w:pPr>
          </w:p>
        </w:tc>
        <w:tc>
          <w:tcPr>
            <w:tcW w:w="1101" w:type="dxa"/>
            <w:vAlign w:val="center"/>
          </w:tcPr>
          <w:p w14:paraId="456E71D9">
            <w:pPr>
              <w:jc w:val="center"/>
              <w:rPr>
                <w:rFonts w:ascii="Times New Roman" w:hAnsi="Times New Roman" w:eastAsia="仿宋_GB2312" w:cs="Times New Roman"/>
                <w:color w:val="000000"/>
                <w:sz w:val="21"/>
                <w:szCs w:val="21"/>
              </w:rPr>
            </w:pPr>
          </w:p>
        </w:tc>
        <w:tc>
          <w:tcPr>
            <w:tcW w:w="1136" w:type="dxa"/>
            <w:vAlign w:val="center"/>
          </w:tcPr>
          <w:p w14:paraId="22CFBB4A">
            <w:pPr>
              <w:jc w:val="center"/>
              <w:rPr>
                <w:rFonts w:ascii="Times New Roman" w:hAnsi="Times New Roman" w:eastAsia="仿宋_GB2312" w:cs="Times New Roman"/>
                <w:color w:val="000000"/>
                <w:sz w:val="21"/>
                <w:szCs w:val="21"/>
              </w:rPr>
            </w:pPr>
          </w:p>
        </w:tc>
      </w:tr>
      <w:tr w14:paraId="5470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2D5B313">
            <w:pPr>
              <w:jc w:val="center"/>
              <w:rPr>
                <w:rFonts w:ascii="Times New Roman" w:hAnsi="Times New Roman" w:eastAsia="仿宋_GB2312" w:cs="Times New Roman"/>
                <w:color w:val="000000"/>
                <w:sz w:val="21"/>
                <w:szCs w:val="21"/>
              </w:rPr>
            </w:pPr>
          </w:p>
        </w:tc>
        <w:tc>
          <w:tcPr>
            <w:tcW w:w="1028" w:type="dxa"/>
            <w:vAlign w:val="center"/>
          </w:tcPr>
          <w:p w14:paraId="1A638BA0">
            <w:pPr>
              <w:jc w:val="center"/>
              <w:rPr>
                <w:rFonts w:ascii="Times New Roman" w:hAnsi="Times New Roman" w:eastAsia="仿宋_GB2312" w:cs="Times New Roman"/>
                <w:color w:val="000000"/>
                <w:sz w:val="21"/>
                <w:szCs w:val="21"/>
              </w:rPr>
            </w:pPr>
          </w:p>
        </w:tc>
        <w:tc>
          <w:tcPr>
            <w:tcW w:w="2404" w:type="dxa"/>
            <w:vAlign w:val="center"/>
          </w:tcPr>
          <w:p w14:paraId="66A48336">
            <w:pPr>
              <w:jc w:val="center"/>
              <w:rPr>
                <w:rFonts w:ascii="Times New Roman" w:hAnsi="Times New Roman" w:eastAsia="仿宋_GB2312" w:cs="Times New Roman"/>
                <w:color w:val="000000"/>
                <w:sz w:val="21"/>
                <w:szCs w:val="21"/>
              </w:rPr>
            </w:pPr>
          </w:p>
        </w:tc>
        <w:tc>
          <w:tcPr>
            <w:tcW w:w="993" w:type="dxa"/>
            <w:vAlign w:val="center"/>
          </w:tcPr>
          <w:p w14:paraId="5B65AF95">
            <w:pPr>
              <w:jc w:val="center"/>
              <w:rPr>
                <w:rFonts w:ascii="Times New Roman" w:hAnsi="Times New Roman" w:eastAsia="仿宋_GB2312" w:cs="Times New Roman"/>
                <w:color w:val="000000"/>
                <w:sz w:val="21"/>
                <w:szCs w:val="21"/>
              </w:rPr>
            </w:pPr>
          </w:p>
        </w:tc>
        <w:tc>
          <w:tcPr>
            <w:tcW w:w="992" w:type="dxa"/>
            <w:vAlign w:val="center"/>
          </w:tcPr>
          <w:p w14:paraId="1C65B775">
            <w:pPr>
              <w:jc w:val="center"/>
              <w:rPr>
                <w:rFonts w:ascii="Times New Roman" w:hAnsi="Times New Roman" w:eastAsia="仿宋_GB2312" w:cs="Times New Roman"/>
                <w:color w:val="000000"/>
                <w:sz w:val="21"/>
                <w:szCs w:val="21"/>
              </w:rPr>
            </w:pPr>
          </w:p>
        </w:tc>
        <w:tc>
          <w:tcPr>
            <w:tcW w:w="992" w:type="dxa"/>
            <w:vAlign w:val="center"/>
          </w:tcPr>
          <w:p w14:paraId="33A0D0A5">
            <w:pPr>
              <w:jc w:val="center"/>
              <w:rPr>
                <w:rFonts w:ascii="Times New Roman" w:hAnsi="Times New Roman" w:eastAsia="仿宋_GB2312" w:cs="Times New Roman"/>
                <w:color w:val="000000"/>
                <w:sz w:val="21"/>
                <w:szCs w:val="21"/>
              </w:rPr>
            </w:pPr>
          </w:p>
        </w:tc>
        <w:tc>
          <w:tcPr>
            <w:tcW w:w="1101" w:type="dxa"/>
            <w:vAlign w:val="center"/>
          </w:tcPr>
          <w:p w14:paraId="3D72B03F">
            <w:pPr>
              <w:jc w:val="center"/>
              <w:rPr>
                <w:rFonts w:ascii="Times New Roman" w:hAnsi="Times New Roman" w:eastAsia="仿宋_GB2312" w:cs="Times New Roman"/>
                <w:color w:val="000000"/>
                <w:sz w:val="21"/>
                <w:szCs w:val="21"/>
              </w:rPr>
            </w:pPr>
          </w:p>
        </w:tc>
        <w:tc>
          <w:tcPr>
            <w:tcW w:w="1136" w:type="dxa"/>
            <w:vAlign w:val="center"/>
          </w:tcPr>
          <w:p w14:paraId="60A4966C">
            <w:pPr>
              <w:jc w:val="center"/>
              <w:rPr>
                <w:rFonts w:ascii="Times New Roman" w:hAnsi="Times New Roman" w:eastAsia="仿宋_GB2312" w:cs="Times New Roman"/>
                <w:color w:val="000000"/>
                <w:sz w:val="21"/>
                <w:szCs w:val="21"/>
              </w:rPr>
            </w:pPr>
          </w:p>
        </w:tc>
      </w:tr>
      <w:tr w14:paraId="3181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4367023">
            <w:pPr>
              <w:jc w:val="center"/>
              <w:rPr>
                <w:rFonts w:ascii="Times New Roman" w:hAnsi="Times New Roman" w:eastAsia="仿宋_GB2312" w:cs="Times New Roman"/>
                <w:color w:val="000000"/>
                <w:sz w:val="21"/>
                <w:szCs w:val="21"/>
              </w:rPr>
            </w:pPr>
          </w:p>
        </w:tc>
        <w:tc>
          <w:tcPr>
            <w:tcW w:w="1028" w:type="dxa"/>
            <w:vAlign w:val="center"/>
          </w:tcPr>
          <w:p w14:paraId="24AE6E25">
            <w:pPr>
              <w:jc w:val="center"/>
              <w:rPr>
                <w:rFonts w:ascii="Times New Roman" w:hAnsi="Times New Roman" w:eastAsia="仿宋_GB2312" w:cs="Times New Roman"/>
                <w:color w:val="000000"/>
                <w:sz w:val="21"/>
                <w:szCs w:val="21"/>
              </w:rPr>
            </w:pPr>
          </w:p>
        </w:tc>
        <w:tc>
          <w:tcPr>
            <w:tcW w:w="2404" w:type="dxa"/>
            <w:vAlign w:val="center"/>
          </w:tcPr>
          <w:p w14:paraId="264F75E0">
            <w:pPr>
              <w:jc w:val="center"/>
              <w:rPr>
                <w:rFonts w:ascii="Times New Roman" w:hAnsi="Times New Roman" w:eastAsia="仿宋_GB2312" w:cs="Times New Roman"/>
                <w:color w:val="000000"/>
                <w:sz w:val="21"/>
                <w:szCs w:val="21"/>
              </w:rPr>
            </w:pPr>
          </w:p>
        </w:tc>
        <w:tc>
          <w:tcPr>
            <w:tcW w:w="993" w:type="dxa"/>
            <w:vAlign w:val="center"/>
          </w:tcPr>
          <w:p w14:paraId="122AC7AF">
            <w:pPr>
              <w:jc w:val="center"/>
              <w:rPr>
                <w:rFonts w:ascii="Times New Roman" w:hAnsi="Times New Roman" w:eastAsia="仿宋_GB2312" w:cs="Times New Roman"/>
                <w:color w:val="000000"/>
                <w:sz w:val="21"/>
                <w:szCs w:val="21"/>
              </w:rPr>
            </w:pPr>
          </w:p>
        </w:tc>
        <w:tc>
          <w:tcPr>
            <w:tcW w:w="992" w:type="dxa"/>
            <w:vAlign w:val="center"/>
          </w:tcPr>
          <w:p w14:paraId="5104A41C">
            <w:pPr>
              <w:jc w:val="center"/>
              <w:rPr>
                <w:rFonts w:ascii="Times New Roman" w:hAnsi="Times New Roman" w:eastAsia="仿宋_GB2312" w:cs="Times New Roman"/>
                <w:color w:val="000000"/>
                <w:sz w:val="21"/>
                <w:szCs w:val="21"/>
              </w:rPr>
            </w:pPr>
          </w:p>
        </w:tc>
        <w:tc>
          <w:tcPr>
            <w:tcW w:w="992" w:type="dxa"/>
            <w:vAlign w:val="center"/>
          </w:tcPr>
          <w:p w14:paraId="143CDBD8">
            <w:pPr>
              <w:jc w:val="center"/>
              <w:rPr>
                <w:rFonts w:ascii="Times New Roman" w:hAnsi="Times New Roman" w:eastAsia="仿宋_GB2312" w:cs="Times New Roman"/>
                <w:color w:val="000000"/>
                <w:sz w:val="21"/>
                <w:szCs w:val="21"/>
              </w:rPr>
            </w:pPr>
          </w:p>
        </w:tc>
        <w:tc>
          <w:tcPr>
            <w:tcW w:w="1101" w:type="dxa"/>
            <w:vAlign w:val="center"/>
          </w:tcPr>
          <w:p w14:paraId="32EDC961">
            <w:pPr>
              <w:jc w:val="center"/>
              <w:rPr>
                <w:rFonts w:ascii="Times New Roman" w:hAnsi="Times New Roman" w:eastAsia="仿宋_GB2312" w:cs="Times New Roman"/>
                <w:color w:val="000000"/>
                <w:sz w:val="21"/>
                <w:szCs w:val="21"/>
              </w:rPr>
            </w:pPr>
          </w:p>
        </w:tc>
        <w:tc>
          <w:tcPr>
            <w:tcW w:w="1136" w:type="dxa"/>
            <w:vAlign w:val="center"/>
          </w:tcPr>
          <w:p w14:paraId="7D018C4B">
            <w:pPr>
              <w:jc w:val="center"/>
              <w:rPr>
                <w:rFonts w:ascii="Times New Roman" w:hAnsi="Times New Roman" w:eastAsia="仿宋_GB2312" w:cs="Times New Roman"/>
                <w:color w:val="000000"/>
                <w:sz w:val="21"/>
                <w:szCs w:val="21"/>
              </w:rPr>
            </w:pPr>
          </w:p>
        </w:tc>
      </w:tr>
      <w:tr w14:paraId="152A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6BD8FC2">
            <w:pPr>
              <w:jc w:val="center"/>
              <w:rPr>
                <w:rFonts w:ascii="Times New Roman" w:hAnsi="Times New Roman" w:eastAsia="仿宋_GB2312" w:cs="Times New Roman"/>
                <w:color w:val="000000"/>
                <w:sz w:val="21"/>
                <w:szCs w:val="21"/>
              </w:rPr>
            </w:pPr>
          </w:p>
        </w:tc>
        <w:tc>
          <w:tcPr>
            <w:tcW w:w="1028" w:type="dxa"/>
            <w:vAlign w:val="center"/>
          </w:tcPr>
          <w:p w14:paraId="50075B4A">
            <w:pPr>
              <w:jc w:val="center"/>
              <w:rPr>
                <w:rFonts w:ascii="Times New Roman" w:hAnsi="Times New Roman" w:eastAsia="仿宋_GB2312" w:cs="Times New Roman"/>
                <w:color w:val="000000"/>
                <w:sz w:val="21"/>
                <w:szCs w:val="21"/>
              </w:rPr>
            </w:pPr>
          </w:p>
        </w:tc>
        <w:tc>
          <w:tcPr>
            <w:tcW w:w="2404" w:type="dxa"/>
            <w:vAlign w:val="center"/>
          </w:tcPr>
          <w:p w14:paraId="0164A281">
            <w:pPr>
              <w:jc w:val="center"/>
              <w:rPr>
                <w:rFonts w:ascii="Times New Roman" w:hAnsi="Times New Roman" w:eastAsia="仿宋_GB2312" w:cs="Times New Roman"/>
                <w:color w:val="000000"/>
                <w:sz w:val="21"/>
                <w:szCs w:val="21"/>
              </w:rPr>
            </w:pPr>
          </w:p>
        </w:tc>
        <w:tc>
          <w:tcPr>
            <w:tcW w:w="993" w:type="dxa"/>
            <w:vAlign w:val="center"/>
          </w:tcPr>
          <w:p w14:paraId="21085DE5">
            <w:pPr>
              <w:jc w:val="center"/>
              <w:rPr>
                <w:rFonts w:ascii="Times New Roman" w:hAnsi="Times New Roman" w:eastAsia="仿宋_GB2312" w:cs="Times New Roman"/>
                <w:color w:val="000000"/>
                <w:sz w:val="21"/>
                <w:szCs w:val="21"/>
              </w:rPr>
            </w:pPr>
          </w:p>
        </w:tc>
        <w:tc>
          <w:tcPr>
            <w:tcW w:w="992" w:type="dxa"/>
            <w:vAlign w:val="center"/>
          </w:tcPr>
          <w:p w14:paraId="4CFD5FCC">
            <w:pPr>
              <w:jc w:val="center"/>
              <w:rPr>
                <w:rFonts w:ascii="Times New Roman" w:hAnsi="Times New Roman" w:eastAsia="仿宋_GB2312" w:cs="Times New Roman"/>
                <w:color w:val="000000"/>
                <w:sz w:val="21"/>
                <w:szCs w:val="21"/>
              </w:rPr>
            </w:pPr>
          </w:p>
        </w:tc>
        <w:tc>
          <w:tcPr>
            <w:tcW w:w="992" w:type="dxa"/>
            <w:vAlign w:val="center"/>
          </w:tcPr>
          <w:p w14:paraId="1A1D14CA">
            <w:pPr>
              <w:jc w:val="center"/>
              <w:rPr>
                <w:rFonts w:ascii="Times New Roman" w:hAnsi="Times New Roman" w:eastAsia="仿宋_GB2312" w:cs="Times New Roman"/>
                <w:color w:val="000000"/>
                <w:sz w:val="21"/>
                <w:szCs w:val="21"/>
              </w:rPr>
            </w:pPr>
          </w:p>
        </w:tc>
        <w:tc>
          <w:tcPr>
            <w:tcW w:w="1101" w:type="dxa"/>
            <w:vAlign w:val="center"/>
          </w:tcPr>
          <w:p w14:paraId="37A0390C">
            <w:pPr>
              <w:jc w:val="center"/>
              <w:rPr>
                <w:rFonts w:ascii="Times New Roman" w:hAnsi="Times New Roman" w:eastAsia="仿宋_GB2312" w:cs="Times New Roman"/>
                <w:color w:val="000000"/>
                <w:sz w:val="21"/>
                <w:szCs w:val="21"/>
              </w:rPr>
            </w:pPr>
          </w:p>
        </w:tc>
        <w:tc>
          <w:tcPr>
            <w:tcW w:w="1136" w:type="dxa"/>
            <w:vAlign w:val="center"/>
          </w:tcPr>
          <w:p w14:paraId="2E9ECF94">
            <w:pPr>
              <w:jc w:val="center"/>
              <w:rPr>
                <w:rFonts w:ascii="Times New Roman" w:hAnsi="Times New Roman" w:eastAsia="仿宋_GB2312" w:cs="Times New Roman"/>
                <w:color w:val="000000"/>
                <w:sz w:val="21"/>
                <w:szCs w:val="21"/>
              </w:rPr>
            </w:pPr>
          </w:p>
        </w:tc>
      </w:tr>
      <w:tr w14:paraId="1C9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25C525D">
            <w:pPr>
              <w:jc w:val="center"/>
              <w:rPr>
                <w:rFonts w:ascii="Times New Roman" w:hAnsi="Times New Roman" w:eastAsia="仿宋_GB2312" w:cs="Times New Roman"/>
                <w:color w:val="000000"/>
                <w:sz w:val="21"/>
                <w:szCs w:val="21"/>
              </w:rPr>
            </w:pPr>
          </w:p>
        </w:tc>
        <w:tc>
          <w:tcPr>
            <w:tcW w:w="1028" w:type="dxa"/>
            <w:vAlign w:val="center"/>
          </w:tcPr>
          <w:p w14:paraId="0D97E480">
            <w:pPr>
              <w:jc w:val="center"/>
              <w:rPr>
                <w:rFonts w:ascii="Times New Roman" w:hAnsi="Times New Roman" w:eastAsia="仿宋_GB2312" w:cs="Times New Roman"/>
                <w:color w:val="000000"/>
                <w:sz w:val="21"/>
                <w:szCs w:val="21"/>
              </w:rPr>
            </w:pPr>
          </w:p>
        </w:tc>
        <w:tc>
          <w:tcPr>
            <w:tcW w:w="2404" w:type="dxa"/>
            <w:vAlign w:val="center"/>
          </w:tcPr>
          <w:p w14:paraId="0E92B36D">
            <w:pPr>
              <w:jc w:val="center"/>
              <w:rPr>
                <w:rFonts w:ascii="Times New Roman" w:hAnsi="Times New Roman" w:eastAsia="仿宋_GB2312" w:cs="Times New Roman"/>
                <w:color w:val="000000"/>
                <w:sz w:val="21"/>
                <w:szCs w:val="21"/>
              </w:rPr>
            </w:pPr>
          </w:p>
        </w:tc>
        <w:tc>
          <w:tcPr>
            <w:tcW w:w="993" w:type="dxa"/>
            <w:vAlign w:val="center"/>
          </w:tcPr>
          <w:p w14:paraId="5A36F7A7">
            <w:pPr>
              <w:jc w:val="center"/>
              <w:rPr>
                <w:rFonts w:ascii="Times New Roman" w:hAnsi="Times New Roman" w:eastAsia="仿宋_GB2312" w:cs="Times New Roman"/>
                <w:color w:val="000000"/>
                <w:sz w:val="21"/>
                <w:szCs w:val="21"/>
              </w:rPr>
            </w:pPr>
          </w:p>
        </w:tc>
        <w:tc>
          <w:tcPr>
            <w:tcW w:w="992" w:type="dxa"/>
            <w:vAlign w:val="center"/>
          </w:tcPr>
          <w:p w14:paraId="7EFCBE2B">
            <w:pPr>
              <w:jc w:val="center"/>
              <w:rPr>
                <w:rFonts w:ascii="Times New Roman" w:hAnsi="Times New Roman" w:eastAsia="仿宋_GB2312" w:cs="Times New Roman"/>
                <w:color w:val="000000"/>
                <w:sz w:val="21"/>
                <w:szCs w:val="21"/>
              </w:rPr>
            </w:pPr>
          </w:p>
        </w:tc>
        <w:tc>
          <w:tcPr>
            <w:tcW w:w="992" w:type="dxa"/>
            <w:vAlign w:val="center"/>
          </w:tcPr>
          <w:p w14:paraId="6AC14506">
            <w:pPr>
              <w:jc w:val="center"/>
              <w:rPr>
                <w:rFonts w:ascii="Times New Roman" w:hAnsi="Times New Roman" w:eastAsia="仿宋_GB2312" w:cs="Times New Roman"/>
                <w:color w:val="000000"/>
                <w:sz w:val="21"/>
                <w:szCs w:val="21"/>
              </w:rPr>
            </w:pPr>
          </w:p>
        </w:tc>
        <w:tc>
          <w:tcPr>
            <w:tcW w:w="1101" w:type="dxa"/>
            <w:vAlign w:val="center"/>
          </w:tcPr>
          <w:p w14:paraId="2E41ABB4">
            <w:pPr>
              <w:jc w:val="center"/>
              <w:rPr>
                <w:rFonts w:ascii="Times New Roman" w:hAnsi="Times New Roman" w:eastAsia="仿宋_GB2312" w:cs="Times New Roman"/>
                <w:color w:val="000000"/>
                <w:sz w:val="21"/>
                <w:szCs w:val="21"/>
              </w:rPr>
            </w:pPr>
          </w:p>
        </w:tc>
        <w:tc>
          <w:tcPr>
            <w:tcW w:w="1136" w:type="dxa"/>
            <w:vAlign w:val="center"/>
          </w:tcPr>
          <w:p w14:paraId="57E24888">
            <w:pPr>
              <w:jc w:val="center"/>
              <w:rPr>
                <w:rFonts w:ascii="Times New Roman" w:hAnsi="Times New Roman" w:eastAsia="仿宋_GB2312" w:cs="Times New Roman"/>
                <w:color w:val="000000"/>
                <w:sz w:val="21"/>
                <w:szCs w:val="21"/>
              </w:rPr>
            </w:pPr>
          </w:p>
        </w:tc>
      </w:tr>
      <w:tr w14:paraId="5A22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583A260">
            <w:pPr>
              <w:jc w:val="center"/>
              <w:rPr>
                <w:rFonts w:ascii="Times New Roman" w:hAnsi="Times New Roman" w:eastAsia="仿宋_GB2312" w:cs="Times New Roman"/>
                <w:color w:val="000000"/>
                <w:sz w:val="21"/>
                <w:szCs w:val="21"/>
              </w:rPr>
            </w:pPr>
          </w:p>
        </w:tc>
        <w:tc>
          <w:tcPr>
            <w:tcW w:w="1028" w:type="dxa"/>
            <w:vAlign w:val="center"/>
          </w:tcPr>
          <w:p w14:paraId="62D68FE9">
            <w:pPr>
              <w:jc w:val="center"/>
              <w:rPr>
                <w:rFonts w:ascii="Times New Roman" w:hAnsi="Times New Roman" w:eastAsia="仿宋_GB2312" w:cs="Times New Roman"/>
                <w:color w:val="000000"/>
                <w:sz w:val="21"/>
                <w:szCs w:val="21"/>
              </w:rPr>
            </w:pPr>
          </w:p>
        </w:tc>
        <w:tc>
          <w:tcPr>
            <w:tcW w:w="2404" w:type="dxa"/>
            <w:vAlign w:val="center"/>
          </w:tcPr>
          <w:p w14:paraId="68236504">
            <w:pPr>
              <w:jc w:val="center"/>
              <w:rPr>
                <w:rFonts w:ascii="Times New Roman" w:hAnsi="Times New Roman" w:eastAsia="仿宋_GB2312" w:cs="Times New Roman"/>
                <w:color w:val="000000"/>
                <w:sz w:val="21"/>
                <w:szCs w:val="21"/>
              </w:rPr>
            </w:pPr>
          </w:p>
        </w:tc>
        <w:tc>
          <w:tcPr>
            <w:tcW w:w="993" w:type="dxa"/>
            <w:vAlign w:val="center"/>
          </w:tcPr>
          <w:p w14:paraId="75A708FC">
            <w:pPr>
              <w:jc w:val="center"/>
              <w:rPr>
                <w:rFonts w:ascii="Times New Roman" w:hAnsi="Times New Roman" w:eastAsia="仿宋_GB2312" w:cs="Times New Roman"/>
                <w:color w:val="000000"/>
                <w:sz w:val="21"/>
                <w:szCs w:val="21"/>
              </w:rPr>
            </w:pPr>
          </w:p>
        </w:tc>
        <w:tc>
          <w:tcPr>
            <w:tcW w:w="992" w:type="dxa"/>
            <w:vAlign w:val="center"/>
          </w:tcPr>
          <w:p w14:paraId="16A28DF1">
            <w:pPr>
              <w:jc w:val="center"/>
              <w:rPr>
                <w:rFonts w:ascii="Times New Roman" w:hAnsi="Times New Roman" w:eastAsia="仿宋_GB2312" w:cs="Times New Roman"/>
                <w:color w:val="000000"/>
                <w:sz w:val="21"/>
                <w:szCs w:val="21"/>
              </w:rPr>
            </w:pPr>
          </w:p>
        </w:tc>
        <w:tc>
          <w:tcPr>
            <w:tcW w:w="992" w:type="dxa"/>
            <w:vAlign w:val="center"/>
          </w:tcPr>
          <w:p w14:paraId="6620FE2C">
            <w:pPr>
              <w:jc w:val="center"/>
              <w:rPr>
                <w:rFonts w:ascii="Times New Roman" w:hAnsi="Times New Roman" w:eastAsia="仿宋_GB2312" w:cs="Times New Roman"/>
                <w:color w:val="000000"/>
                <w:sz w:val="21"/>
                <w:szCs w:val="21"/>
              </w:rPr>
            </w:pPr>
          </w:p>
        </w:tc>
        <w:tc>
          <w:tcPr>
            <w:tcW w:w="1101" w:type="dxa"/>
            <w:vAlign w:val="center"/>
          </w:tcPr>
          <w:p w14:paraId="3B917B81">
            <w:pPr>
              <w:jc w:val="center"/>
              <w:rPr>
                <w:rFonts w:ascii="Times New Roman" w:hAnsi="Times New Roman" w:eastAsia="仿宋_GB2312" w:cs="Times New Roman"/>
                <w:color w:val="000000"/>
                <w:sz w:val="21"/>
                <w:szCs w:val="21"/>
              </w:rPr>
            </w:pPr>
          </w:p>
        </w:tc>
        <w:tc>
          <w:tcPr>
            <w:tcW w:w="1136" w:type="dxa"/>
            <w:vAlign w:val="center"/>
          </w:tcPr>
          <w:p w14:paraId="32A80F41">
            <w:pPr>
              <w:jc w:val="center"/>
              <w:rPr>
                <w:rFonts w:ascii="Times New Roman" w:hAnsi="Times New Roman" w:eastAsia="仿宋_GB2312" w:cs="Times New Roman"/>
                <w:color w:val="000000"/>
                <w:sz w:val="21"/>
                <w:szCs w:val="21"/>
              </w:rPr>
            </w:pPr>
          </w:p>
        </w:tc>
      </w:tr>
      <w:tr w14:paraId="303D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BCF9B00">
            <w:pPr>
              <w:jc w:val="center"/>
              <w:rPr>
                <w:rFonts w:ascii="Times New Roman" w:hAnsi="Times New Roman" w:eastAsia="仿宋_GB2312" w:cs="Times New Roman"/>
                <w:color w:val="000000"/>
                <w:sz w:val="21"/>
                <w:szCs w:val="21"/>
              </w:rPr>
            </w:pPr>
          </w:p>
        </w:tc>
        <w:tc>
          <w:tcPr>
            <w:tcW w:w="1028" w:type="dxa"/>
            <w:vAlign w:val="center"/>
          </w:tcPr>
          <w:p w14:paraId="321B27A0">
            <w:pPr>
              <w:jc w:val="center"/>
              <w:rPr>
                <w:rFonts w:ascii="Times New Roman" w:hAnsi="Times New Roman" w:eastAsia="仿宋_GB2312" w:cs="Times New Roman"/>
                <w:color w:val="000000"/>
                <w:sz w:val="21"/>
                <w:szCs w:val="21"/>
              </w:rPr>
            </w:pPr>
          </w:p>
        </w:tc>
        <w:tc>
          <w:tcPr>
            <w:tcW w:w="2404" w:type="dxa"/>
            <w:vAlign w:val="center"/>
          </w:tcPr>
          <w:p w14:paraId="02281752">
            <w:pPr>
              <w:jc w:val="center"/>
              <w:rPr>
                <w:rFonts w:ascii="Times New Roman" w:hAnsi="Times New Roman" w:eastAsia="仿宋_GB2312" w:cs="Times New Roman"/>
                <w:color w:val="000000"/>
                <w:sz w:val="21"/>
                <w:szCs w:val="21"/>
              </w:rPr>
            </w:pPr>
          </w:p>
        </w:tc>
        <w:tc>
          <w:tcPr>
            <w:tcW w:w="993" w:type="dxa"/>
            <w:vAlign w:val="center"/>
          </w:tcPr>
          <w:p w14:paraId="66DFD194">
            <w:pPr>
              <w:jc w:val="center"/>
              <w:rPr>
                <w:rFonts w:ascii="Times New Roman" w:hAnsi="Times New Roman" w:eastAsia="仿宋_GB2312" w:cs="Times New Roman"/>
                <w:color w:val="000000"/>
                <w:sz w:val="21"/>
                <w:szCs w:val="21"/>
              </w:rPr>
            </w:pPr>
          </w:p>
        </w:tc>
        <w:tc>
          <w:tcPr>
            <w:tcW w:w="992" w:type="dxa"/>
            <w:vAlign w:val="center"/>
          </w:tcPr>
          <w:p w14:paraId="09C250A0">
            <w:pPr>
              <w:jc w:val="center"/>
              <w:rPr>
                <w:rFonts w:ascii="Times New Roman" w:hAnsi="Times New Roman" w:eastAsia="仿宋_GB2312" w:cs="Times New Roman"/>
                <w:color w:val="000000"/>
                <w:sz w:val="21"/>
                <w:szCs w:val="21"/>
              </w:rPr>
            </w:pPr>
          </w:p>
        </w:tc>
        <w:tc>
          <w:tcPr>
            <w:tcW w:w="992" w:type="dxa"/>
            <w:vAlign w:val="center"/>
          </w:tcPr>
          <w:p w14:paraId="5C1784B9">
            <w:pPr>
              <w:jc w:val="center"/>
              <w:rPr>
                <w:rFonts w:ascii="Times New Roman" w:hAnsi="Times New Roman" w:eastAsia="仿宋_GB2312" w:cs="Times New Roman"/>
                <w:color w:val="000000"/>
                <w:sz w:val="21"/>
                <w:szCs w:val="21"/>
              </w:rPr>
            </w:pPr>
          </w:p>
        </w:tc>
        <w:tc>
          <w:tcPr>
            <w:tcW w:w="1101" w:type="dxa"/>
            <w:vAlign w:val="center"/>
          </w:tcPr>
          <w:p w14:paraId="3EE9C69C">
            <w:pPr>
              <w:jc w:val="center"/>
              <w:rPr>
                <w:rFonts w:ascii="Times New Roman" w:hAnsi="Times New Roman" w:eastAsia="仿宋_GB2312" w:cs="Times New Roman"/>
                <w:color w:val="000000"/>
                <w:sz w:val="21"/>
                <w:szCs w:val="21"/>
              </w:rPr>
            </w:pPr>
          </w:p>
        </w:tc>
        <w:tc>
          <w:tcPr>
            <w:tcW w:w="1136" w:type="dxa"/>
            <w:vAlign w:val="center"/>
          </w:tcPr>
          <w:p w14:paraId="19E4DD2C">
            <w:pPr>
              <w:jc w:val="center"/>
              <w:rPr>
                <w:rFonts w:ascii="Times New Roman" w:hAnsi="Times New Roman" w:eastAsia="仿宋_GB2312" w:cs="Times New Roman"/>
                <w:color w:val="000000"/>
                <w:sz w:val="21"/>
                <w:szCs w:val="21"/>
              </w:rPr>
            </w:pPr>
          </w:p>
        </w:tc>
      </w:tr>
      <w:tr w14:paraId="776C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DF3C57A">
            <w:pPr>
              <w:jc w:val="center"/>
              <w:rPr>
                <w:rFonts w:ascii="Times New Roman" w:hAnsi="Times New Roman" w:eastAsia="仿宋_GB2312" w:cs="Times New Roman"/>
                <w:color w:val="000000"/>
                <w:sz w:val="21"/>
                <w:szCs w:val="21"/>
              </w:rPr>
            </w:pPr>
          </w:p>
        </w:tc>
        <w:tc>
          <w:tcPr>
            <w:tcW w:w="1028" w:type="dxa"/>
            <w:vAlign w:val="center"/>
          </w:tcPr>
          <w:p w14:paraId="1E142B78">
            <w:pPr>
              <w:jc w:val="center"/>
              <w:rPr>
                <w:rFonts w:ascii="Times New Roman" w:hAnsi="Times New Roman" w:eastAsia="仿宋_GB2312" w:cs="Times New Roman"/>
                <w:color w:val="000000"/>
                <w:sz w:val="21"/>
                <w:szCs w:val="21"/>
              </w:rPr>
            </w:pPr>
          </w:p>
        </w:tc>
        <w:tc>
          <w:tcPr>
            <w:tcW w:w="2404" w:type="dxa"/>
            <w:vAlign w:val="center"/>
          </w:tcPr>
          <w:p w14:paraId="0D3C4CFE">
            <w:pPr>
              <w:jc w:val="center"/>
              <w:rPr>
                <w:rFonts w:ascii="Times New Roman" w:hAnsi="Times New Roman" w:eastAsia="仿宋_GB2312" w:cs="Times New Roman"/>
                <w:color w:val="000000"/>
                <w:sz w:val="21"/>
                <w:szCs w:val="21"/>
              </w:rPr>
            </w:pPr>
          </w:p>
        </w:tc>
        <w:tc>
          <w:tcPr>
            <w:tcW w:w="993" w:type="dxa"/>
            <w:vAlign w:val="center"/>
          </w:tcPr>
          <w:p w14:paraId="7E8776C5">
            <w:pPr>
              <w:jc w:val="center"/>
              <w:rPr>
                <w:rFonts w:ascii="Times New Roman" w:hAnsi="Times New Roman" w:eastAsia="仿宋_GB2312" w:cs="Times New Roman"/>
                <w:color w:val="000000"/>
                <w:sz w:val="21"/>
                <w:szCs w:val="21"/>
              </w:rPr>
            </w:pPr>
          </w:p>
        </w:tc>
        <w:tc>
          <w:tcPr>
            <w:tcW w:w="992" w:type="dxa"/>
            <w:vAlign w:val="center"/>
          </w:tcPr>
          <w:p w14:paraId="688270FD">
            <w:pPr>
              <w:jc w:val="center"/>
              <w:rPr>
                <w:rFonts w:ascii="Times New Roman" w:hAnsi="Times New Roman" w:eastAsia="仿宋_GB2312" w:cs="Times New Roman"/>
                <w:color w:val="000000"/>
                <w:sz w:val="21"/>
                <w:szCs w:val="21"/>
              </w:rPr>
            </w:pPr>
          </w:p>
        </w:tc>
        <w:tc>
          <w:tcPr>
            <w:tcW w:w="992" w:type="dxa"/>
            <w:vAlign w:val="center"/>
          </w:tcPr>
          <w:p w14:paraId="171C5CE5">
            <w:pPr>
              <w:jc w:val="center"/>
              <w:rPr>
                <w:rFonts w:ascii="Times New Roman" w:hAnsi="Times New Roman" w:eastAsia="仿宋_GB2312" w:cs="Times New Roman"/>
                <w:color w:val="000000"/>
                <w:sz w:val="21"/>
                <w:szCs w:val="21"/>
              </w:rPr>
            </w:pPr>
          </w:p>
        </w:tc>
        <w:tc>
          <w:tcPr>
            <w:tcW w:w="1101" w:type="dxa"/>
            <w:vAlign w:val="center"/>
          </w:tcPr>
          <w:p w14:paraId="45B08F20">
            <w:pPr>
              <w:jc w:val="center"/>
              <w:rPr>
                <w:rFonts w:ascii="Times New Roman" w:hAnsi="Times New Roman" w:eastAsia="仿宋_GB2312" w:cs="Times New Roman"/>
                <w:color w:val="000000"/>
                <w:sz w:val="21"/>
                <w:szCs w:val="21"/>
              </w:rPr>
            </w:pPr>
          </w:p>
        </w:tc>
        <w:tc>
          <w:tcPr>
            <w:tcW w:w="1136" w:type="dxa"/>
            <w:vAlign w:val="center"/>
          </w:tcPr>
          <w:p w14:paraId="1AB3D126">
            <w:pPr>
              <w:jc w:val="center"/>
              <w:rPr>
                <w:rFonts w:ascii="Times New Roman" w:hAnsi="Times New Roman" w:eastAsia="仿宋_GB2312" w:cs="Times New Roman"/>
                <w:color w:val="000000"/>
                <w:sz w:val="21"/>
                <w:szCs w:val="21"/>
              </w:rPr>
            </w:pPr>
          </w:p>
        </w:tc>
      </w:tr>
      <w:tr w14:paraId="5A7F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CEFDAE5">
            <w:pPr>
              <w:jc w:val="center"/>
              <w:rPr>
                <w:rFonts w:ascii="Times New Roman" w:hAnsi="Times New Roman" w:eastAsia="仿宋_GB2312" w:cs="Times New Roman"/>
                <w:color w:val="000000"/>
                <w:sz w:val="21"/>
                <w:szCs w:val="21"/>
              </w:rPr>
            </w:pPr>
          </w:p>
        </w:tc>
        <w:tc>
          <w:tcPr>
            <w:tcW w:w="1028" w:type="dxa"/>
            <w:vAlign w:val="center"/>
          </w:tcPr>
          <w:p w14:paraId="2CEFA7FB">
            <w:pPr>
              <w:jc w:val="center"/>
              <w:rPr>
                <w:rFonts w:ascii="Times New Roman" w:hAnsi="Times New Roman" w:eastAsia="仿宋_GB2312" w:cs="Times New Roman"/>
                <w:color w:val="000000"/>
                <w:sz w:val="21"/>
                <w:szCs w:val="21"/>
              </w:rPr>
            </w:pPr>
          </w:p>
        </w:tc>
        <w:tc>
          <w:tcPr>
            <w:tcW w:w="2404" w:type="dxa"/>
            <w:vAlign w:val="center"/>
          </w:tcPr>
          <w:p w14:paraId="447859ED">
            <w:pPr>
              <w:jc w:val="center"/>
              <w:rPr>
                <w:rFonts w:ascii="Times New Roman" w:hAnsi="Times New Roman" w:eastAsia="仿宋_GB2312" w:cs="Times New Roman"/>
                <w:color w:val="000000"/>
                <w:sz w:val="21"/>
                <w:szCs w:val="21"/>
              </w:rPr>
            </w:pPr>
          </w:p>
        </w:tc>
        <w:tc>
          <w:tcPr>
            <w:tcW w:w="993" w:type="dxa"/>
            <w:vAlign w:val="center"/>
          </w:tcPr>
          <w:p w14:paraId="755F3A28">
            <w:pPr>
              <w:jc w:val="center"/>
              <w:rPr>
                <w:rFonts w:ascii="Times New Roman" w:hAnsi="Times New Roman" w:eastAsia="仿宋_GB2312" w:cs="Times New Roman"/>
                <w:color w:val="000000"/>
                <w:sz w:val="21"/>
                <w:szCs w:val="21"/>
              </w:rPr>
            </w:pPr>
          </w:p>
        </w:tc>
        <w:tc>
          <w:tcPr>
            <w:tcW w:w="992" w:type="dxa"/>
            <w:vAlign w:val="center"/>
          </w:tcPr>
          <w:p w14:paraId="6CB93167">
            <w:pPr>
              <w:jc w:val="center"/>
              <w:rPr>
                <w:rFonts w:ascii="Times New Roman" w:hAnsi="Times New Roman" w:eastAsia="仿宋_GB2312" w:cs="Times New Roman"/>
                <w:color w:val="000000"/>
                <w:sz w:val="21"/>
                <w:szCs w:val="21"/>
              </w:rPr>
            </w:pPr>
          </w:p>
        </w:tc>
        <w:tc>
          <w:tcPr>
            <w:tcW w:w="992" w:type="dxa"/>
            <w:vAlign w:val="center"/>
          </w:tcPr>
          <w:p w14:paraId="1AAB8655">
            <w:pPr>
              <w:jc w:val="center"/>
              <w:rPr>
                <w:rFonts w:ascii="Times New Roman" w:hAnsi="Times New Roman" w:eastAsia="仿宋_GB2312" w:cs="Times New Roman"/>
                <w:color w:val="000000"/>
                <w:sz w:val="21"/>
                <w:szCs w:val="21"/>
              </w:rPr>
            </w:pPr>
          </w:p>
        </w:tc>
        <w:tc>
          <w:tcPr>
            <w:tcW w:w="1101" w:type="dxa"/>
            <w:vAlign w:val="center"/>
          </w:tcPr>
          <w:p w14:paraId="2E33CD0D">
            <w:pPr>
              <w:jc w:val="center"/>
              <w:rPr>
                <w:rFonts w:ascii="Times New Roman" w:hAnsi="Times New Roman" w:eastAsia="仿宋_GB2312" w:cs="Times New Roman"/>
                <w:color w:val="000000"/>
                <w:sz w:val="21"/>
                <w:szCs w:val="21"/>
              </w:rPr>
            </w:pPr>
          </w:p>
        </w:tc>
        <w:tc>
          <w:tcPr>
            <w:tcW w:w="1136" w:type="dxa"/>
            <w:vAlign w:val="center"/>
          </w:tcPr>
          <w:p w14:paraId="093635DB">
            <w:pPr>
              <w:jc w:val="center"/>
              <w:rPr>
                <w:rFonts w:ascii="Times New Roman" w:hAnsi="Times New Roman" w:eastAsia="仿宋_GB2312" w:cs="Times New Roman"/>
                <w:color w:val="000000"/>
                <w:sz w:val="21"/>
                <w:szCs w:val="21"/>
              </w:rPr>
            </w:pPr>
          </w:p>
        </w:tc>
      </w:tr>
      <w:tr w14:paraId="4440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27DB60C">
            <w:pPr>
              <w:jc w:val="center"/>
              <w:rPr>
                <w:rFonts w:ascii="Times New Roman" w:hAnsi="Times New Roman" w:eastAsia="仿宋_GB2312" w:cs="Times New Roman"/>
                <w:color w:val="000000"/>
                <w:sz w:val="21"/>
                <w:szCs w:val="21"/>
              </w:rPr>
            </w:pPr>
          </w:p>
        </w:tc>
        <w:tc>
          <w:tcPr>
            <w:tcW w:w="1028" w:type="dxa"/>
            <w:vAlign w:val="center"/>
          </w:tcPr>
          <w:p w14:paraId="05D7FFB4">
            <w:pPr>
              <w:jc w:val="center"/>
              <w:rPr>
                <w:rFonts w:ascii="Times New Roman" w:hAnsi="Times New Roman" w:eastAsia="仿宋_GB2312" w:cs="Times New Roman"/>
                <w:color w:val="000000"/>
                <w:sz w:val="21"/>
                <w:szCs w:val="21"/>
              </w:rPr>
            </w:pPr>
          </w:p>
        </w:tc>
        <w:tc>
          <w:tcPr>
            <w:tcW w:w="2404" w:type="dxa"/>
            <w:vAlign w:val="center"/>
          </w:tcPr>
          <w:p w14:paraId="487532C7">
            <w:pPr>
              <w:jc w:val="center"/>
              <w:rPr>
                <w:rFonts w:ascii="Times New Roman" w:hAnsi="Times New Roman" w:eastAsia="仿宋_GB2312" w:cs="Times New Roman"/>
                <w:color w:val="000000"/>
                <w:sz w:val="21"/>
                <w:szCs w:val="21"/>
              </w:rPr>
            </w:pPr>
          </w:p>
        </w:tc>
        <w:tc>
          <w:tcPr>
            <w:tcW w:w="993" w:type="dxa"/>
            <w:vAlign w:val="center"/>
          </w:tcPr>
          <w:p w14:paraId="474FF300">
            <w:pPr>
              <w:jc w:val="center"/>
              <w:rPr>
                <w:rFonts w:ascii="Times New Roman" w:hAnsi="Times New Roman" w:eastAsia="仿宋_GB2312" w:cs="Times New Roman"/>
                <w:color w:val="000000"/>
                <w:sz w:val="21"/>
                <w:szCs w:val="21"/>
              </w:rPr>
            </w:pPr>
          </w:p>
        </w:tc>
        <w:tc>
          <w:tcPr>
            <w:tcW w:w="992" w:type="dxa"/>
            <w:vAlign w:val="center"/>
          </w:tcPr>
          <w:p w14:paraId="519297D5">
            <w:pPr>
              <w:jc w:val="center"/>
              <w:rPr>
                <w:rFonts w:ascii="Times New Roman" w:hAnsi="Times New Roman" w:eastAsia="仿宋_GB2312" w:cs="Times New Roman"/>
                <w:color w:val="000000"/>
                <w:sz w:val="21"/>
                <w:szCs w:val="21"/>
              </w:rPr>
            </w:pPr>
          </w:p>
        </w:tc>
        <w:tc>
          <w:tcPr>
            <w:tcW w:w="992" w:type="dxa"/>
            <w:vAlign w:val="center"/>
          </w:tcPr>
          <w:p w14:paraId="1AD1F35E">
            <w:pPr>
              <w:jc w:val="center"/>
              <w:rPr>
                <w:rFonts w:ascii="Times New Roman" w:hAnsi="Times New Roman" w:eastAsia="仿宋_GB2312" w:cs="Times New Roman"/>
                <w:color w:val="000000"/>
                <w:sz w:val="21"/>
                <w:szCs w:val="21"/>
              </w:rPr>
            </w:pPr>
          </w:p>
        </w:tc>
        <w:tc>
          <w:tcPr>
            <w:tcW w:w="1101" w:type="dxa"/>
            <w:vAlign w:val="center"/>
          </w:tcPr>
          <w:p w14:paraId="5E8F222F">
            <w:pPr>
              <w:jc w:val="center"/>
              <w:rPr>
                <w:rFonts w:ascii="Times New Roman" w:hAnsi="Times New Roman" w:eastAsia="仿宋_GB2312" w:cs="Times New Roman"/>
                <w:color w:val="000000"/>
                <w:sz w:val="21"/>
                <w:szCs w:val="21"/>
              </w:rPr>
            </w:pPr>
          </w:p>
        </w:tc>
        <w:tc>
          <w:tcPr>
            <w:tcW w:w="1136" w:type="dxa"/>
            <w:vAlign w:val="center"/>
          </w:tcPr>
          <w:p w14:paraId="747C289A">
            <w:pPr>
              <w:jc w:val="center"/>
              <w:rPr>
                <w:rFonts w:ascii="Times New Roman" w:hAnsi="Times New Roman" w:eastAsia="仿宋_GB2312" w:cs="Times New Roman"/>
                <w:color w:val="000000"/>
                <w:sz w:val="21"/>
                <w:szCs w:val="21"/>
              </w:rPr>
            </w:pPr>
          </w:p>
        </w:tc>
      </w:tr>
      <w:tr w14:paraId="7D50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14BDBEA">
            <w:pPr>
              <w:jc w:val="center"/>
              <w:rPr>
                <w:rFonts w:ascii="Times New Roman" w:hAnsi="Times New Roman" w:eastAsia="仿宋_GB2312" w:cs="Times New Roman"/>
                <w:color w:val="000000"/>
                <w:sz w:val="21"/>
                <w:szCs w:val="21"/>
              </w:rPr>
            </w:pPr>
          </w:p>
        </w:tc>
        <w:tc>
          <w:tcPr>
            <w:tcW w:w="1028" w:type="dxa"/>
            <w:vAlign w:val="center"/>
          </w:tcPr>
          <w:p w14:paraId="52B5C702">
            <w:pPr>
              <w:jc w:val="center"/>
              <w:rPr>
                <w:rFonts w:ascii="Times New Roman" w:hAnsi="Times New Roman" w:eastAsia="仿宋_GB2312" w:cs="Times New Roman"/>
                <w:color w:val="000000"/>
                <w:sz w:val="21"/>
                <w:szCs w:val="21"/>
              </w:rPr>
            </w:pPr>
          </w:p>
        </w:tc>
        <w:tc>
          <w:tcPr>
            <w:tcW w:w="2404" w:type="dxa"/>
            <w:vAlign w:val="center"/>
          </w:tcPr>
          <w:p w14:paraId="6CDDAE7E">
            <w:pPr>
              <w:jc w:val="center"/>
              <w:rPr>
                <w:rFonts w:ascii="Times New Roman" w:hAnsi="Times New Roman" w:eastAsia="仿宋_GB2312" w:cs="Times New Roman"/>
                <w:color w:val="000000"/>
                <w:sz w:val="21"/>
                <w:szCs w:val="21"/>
              </w:rPr>
            </w:pPr>
          </w:p>
        </w:tc>
        <w:tc>
          <w:tcPr>
            <w:tcW w:w="993" w:type="dxa"/>
            <w:vAlign w:val="center"/>
          </w:tcPr>
          <w:p w14:paraId="3EBF7BD1">
            <w:pPr>
              <w:jc w:val="center"/>
              <w:rPr>
                <w:rFonts w:ascii="Times New Roman" w:hAnsi="Times New Roman" w:eastAsia="仿宋_GB2312" w:cs="Times New Roman"/>
                <w:color w:val="000000"/>
                <w:sz w:val="21"/>
                <w:szCs w:val="21"/>
              </w:rPr>
            </w:pPr>
          </w:p>
        </w:tc>
        <w:tc>
          <w:tcPr>
            <w:tcW w:w="992" w:type="dxa"/>
            <w:vAlign w:val="center"/>
          </w:tcPr>
          <w:p w14:paraId="0001CC68">
            <w:pPr>
              <w:jc w:val="center"/>
              <w:rPr>
                <w:rFonts w:ascii="Times New Roman" w:hAnsi="Times New Roman" w:eastAsia="仿宋_GB2312" w:cs="Times New Roman"/>
                <w:color w:val="000000"/>
                <w:sz w:val="21"/>
                <w:szCs w:val="21"/>
              </w:rPr>
            </w:pPr>
          </w:p>
        </w:tc>
        <w:tc>
          <w:tcPr>
            <w:tcW w:w="992" w:type="dxa"/>
            <w:vAlign w:val="center"/>
          </w:tcPr>
          <w:p w14:paraId="33E9F06A">
            <w:pPr>
              <w:jc w:val="center"/>
              <w:rPr>
                <w:rFonts w:ascii="Times New Roman" w:hAnsi="Times New Roman" w:eastAsia="仿宋_GB2312" w:cs="Times New Roman"/>
                <w:color w:val="000000"/>
                <w:sz w:val="21"/>
                <w:szCs w:val="21"/>
              </w:rPr>
            </w:pPr>
          </w:p>
        </w:tc>
        <w:tc>
          <w:tcPr>
            <w:tcW w:w="1101" w:type="dxa"/>
            <w:vAlign w:val="center"/>
          </w:tcPr>
          <w:p w14:paraId="6B5214DC">
            <w:pPr>
              <w:jc w:val="center"/>
              <w:rPr>
                <w:rFonts w:ascii="Times New Roman" w:hAnsi="Times New Roman" w:eastAsia="仿宋_GB2312" w:cs="Times New Roman"/>
                <w:color w:val="000000"/>
                <w:sz w:val="21"/>
                <w:szCs w:val="21"/>
              </w:rPr>
            </w:pPr>
          </w:p>
        </w:tc>
        <w:tc>
          <w:tcPr>
            <w:tcW w:w="1136" w:type="dxa"/>
            <w:vAlign w:val="center"/>
          </w:tcPr>
          <w:p w14:paraId="3F850E3D">
            <w:pPr>
              <w:jc w:val="center"/>
              <w:rPr>
                <w:rFonts w:ascii="Times New Roman" w:hAnsi="Times New Roman" w:eastAsia="仿宋_GB2312" w:cs="Times New Roman"/>
                <w:color w:val="000000"/>
                <w:sz w:val="21"/>
                <w:szCs w:val="21"/>
              </w:rPr>
            </w:pPr>
          </w:p>
        </w:tc>
      </w:tr>
      <w:tr w14:paraId="287E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3C4A93E">
            <w:pPr>
              <w:jc w:val="center"/>
              <w:rPr>
                <w:rFonts w:ascii="Times New Roman" w:hAnsi="Times New Roman" w:eastAsia="仿宋_GB2312" w:cs="Times New Roman"/>
                <w:color w:val="000000"/>
                <w:sz w:val="21"/>
                <w:szCs w:val="21"/>
              </w:rPr>
            </w:pPr>
          </w:p>
        </w:tc>
        <w:tc>
          <w:tcPr>
            <w:tcW w:w="1028" w:type="dxa"/>
            <w:vAlign w:val="center"/>
          </w:tcPr>
          <w:p w14:paraId="0D9AAB1E">
            <w:pPr>
              <w:jc w:val="center"/>
              <w:rPr>
                <w:rFonts w:ascii="Times New Roman" w:hAnsi="Times New Roman" w:eastAsia="仿宋_GB2312" w:cs="Times New Roman"/>
                <w:color w:val="000000"/>
                <w:sz w:val="21"/>
                <w:szCs w:val="21"/>
              </w:rPr>
            </w:pPr>
          </w:p>
        </w:tc>
        <w:tc>
          <w:tcPr>
            <w:tcW w:w="2404" w:type="dxa"/>
            <w:vAlign w:val="center"/>
          </w:tcPr>
          <w:p w14:paraId="3CB16DF1">
            <w:pPr>
              <w:jc w:val="center"/>
              <w:rPr>
                <w:rFonts w:ascii="Times New Roman" w:hAnsi="Times New Roman" w:eastAsia="仿宋_GB2312" w:cs="Times New Roman"/>
                <w:color w:val="000000"/>
                <w:sz w:val="21"/>
                <w:szCs w:val="21"/>
              </w:rPr>
            </w:pPr>
          </w:p>
        </w:tc>
        <w:tc>
          <w:tcPr>
            <w:tcW w:w="993" w:type="dxa"/>
            <w:vAlign w:val="center"/>
          </w:tcPr>
          <w:p w14:paraId="317F0390">
            <w:pPr>
              <w:jc w:val="center"/>
              <w:rPr>
                <w:rFonts w:ascii="Times New Roman" w:hAnsi="Times New Roman" w:eastAsia="仿宋_GB2312" w:cs="Times New Roman"/>
                <w:color w:val="000000"/>
                <w:sz w:val="21"/>
                <w:szCs w:val="21"/>
              </w:rPr>
            </w:pPr>
          </w:p>
        </w:tc>
        <w:tc>
          <w:tcPr>
            <w:tcW w:w="992" w:type="dxa"/>
            <w:vAlign w:val="center"/>
          </w:tcPr>
          <w:p w14:paraId="5AF94A4C">
            <w:pPr>
              <w:jc w:val="center"/>
              <w:rPr>
                <w:rFonts w:ascii="Times New Roman" w:hAnsi="Times New Roman" w:eastAsia="仿宋_GB2312" w:cs="Times New Roman"/>
                <w:color w:val="000000"/>
                <w:sz w:val="21"/>
                <w:szCs w:val="21"/>
              </w:rPr>
            </w:pPr>
          </w:p>
        </w:tc>
        <w:tc>
          <w:tcPr>
            <w:tcW w:w="992" w:type="dxa"/>
            <w:vAlign w:val="center"/>
          </w:tcPr>
          <w:p w14:paraId="52FBE2A9">
            <w:pPr>
              <w:jc w:val="center"/>
              <w:rPr>
                <w:rFonts w:ascii="Times New Roman" w:hAnsi="Times New Roman" w:eastAsia="仿宋_GB2312" w:cs="Times New Roman"/>
                <w:color w:val="000000"/>
                <w:sz w:val="21"/>
                <w:szCs w:val="21"/>
              </w:rPr>
            </w:pPr>
          </w:p>
        </w:tc>
        <w:tc>
          <w:tcPr>
            <w:tcW w:w="1101" w:type="dxa"/>
            <w:vAlign w:val="center"/>
          </w:tcPr>
          <w:p w14:paraId="6DA1F4F4">
            <w:pPr>
              <w:jc w:val="center"/>
              <w:rPr>
                <w:rFonts w:ascii="Times New Roman" w:hAnsi="Times New Roman" w:eastAsia="仿宋_GB2312" w:cs="Times New Roman"/>
                <w:color w:val="000000"/>
                <w:sz w:val="21"/>
                <w:szCs w:val="21"/>
              </w:rPr>
            </w:pPr>
          </w:p>
        </w:tc>
        <w:tc>
          <w:tcPr>
            <w:tcW w:w="1136" w:type="dxa"/>
            <w:vAlign w:val="center"/>
          </w:tcPr>
          <w:p w14:paraId="46D06D23">
            <w:pPr>
              <w:jc w:val="center"/>
              <w:rPr>
                <w:rFonts w:ascii="Times New Roman" w:hAnsi="Times New Roman" w:eastAsia="仿宋_GB2312" w:cs="Times New Roman"/>
                <w:color w:val="000000"/>
                <w:sz w:val="21"/>
                <w:szCs w:val="21"/>
              </w:rPr>
            </w:pPr>
          </w:p>
        </w:tc>
      </w:tr>
    </w:tbl>
    <w:p w14:paraId="383DEFF1">
      <w:pPr>
        <w:rPr>
          <w:rFonts w:ascii="Times New Roman" w:hAnsi="Times New Roman" w:eastAsia="仿宋_GB2312" w:cs="Times New Roman"/>
          <w:b/>
          <w:color w:val="000000"/>
          <w:sz w:val="21"/>
          <w:szCs w:val="21"/>
        </w:rPr>
      </w:pPr>
    </w:p>
    <w:p w14:paraId="68BDDABD">
      <w:pPr>
        <w:rPr>
          <w:rFonts w:ascii="Times New Roman" w:hAnsi="Times New Roman" w:eastAsia="仿宋_GB2312" w:cs="Times New Roman"/>
          <w:b/>
          <w:color w:val="000000"/>
          <w:sz w:val="21"/>
          <w:szCs w:val="21"/>
        </w:rPr>
      </w:pPr>
    </w:p>
    <w:p w14:paraId="55D1ECF2">
      <w:pPr>
        <w:rPr>
          <w:rFonts w:ascii="Times New Roman" w:hAnsi="Times New Roman" w:eastAsia="仿宋_GB2312" w:cs="Times New Roman"/>
          <w:b/>
          <w:color w:val="000000"/>
          <w:sz w:val="21"/>
          <w:szCs w:val="21"/>
        </w:rPr>
      </w:pPr>
    </w:p>
    <w:p w14:paraId="524FADBE">
      <w:pPr>
        <w:rPr>
          <w:rFonts w:ascii="Times New Roman" w:hAnsi="Times New Roman" w:eastAsia="仿宋_GB2312" w:cs="Times New Roman"/>
          <w:color w:val="000000"/>
          <w:sz w:val="21"/>
          <w:szCs w:val="21"/>
        </w:rPr>
      </w:pPr>
      <w:r>
        <w:rPr>
          <w:rFonts w:ascii="Times New Roman" w:hAnsi="Times New Roman" w:eastAsia="仿宋_GB2312" w:cs="Times New Roman"/>
          <w:b/>
          <w:color w:val="000000"/>
          <w:sz w:val="21"/>
          <w:szCs w:val="21"/>
        </w:rPr>
        <w:br w:type="page"/>
      </w:r>
      <w:r>
        <w:rPr>
          <w:rFonts w:ascii="Times New Roman" w:hAnsi="Times New Roman" w:eastAsia="仿宋_GB2312" w:cs="Times New Roman"/>
          <w:b/>
          <w:color w:val="000000"/>
          <w:sz w:val="21"/>
          <w:szCs w:val="21"/>
        </w:rPr>
        <w:t>表3：</w:t>
      </w:r>
      <w:r>
        <w:rPr>
          <w:rFonts w:hint="eastAsia" w:ascii="Times New Roman" w:hAnsi="Times New Roman" w:eastAsia="仿宋_GB2312" w:cs="Times New Roman"/>
          <w:b/>
          <w:color w:val="000000"/>
          <w:sz w:val="21"/>
          <w:szCs w:val="21"/>
          <w:lang w:eastAsia="zh-Hans"/>
        </w:rPr>
        <w:t>中小企业技术中心</w:t>
      </w:r>
      <w:r>
        <w:rPr>
          <w:rFonts w:ascii="Times New Roman" w:hAnsi="Times New Roman" w:eastAsia="仿宋_GB2312" w:cs="Times New Roman"/>
          <w:b/>
          <w:color w:val="000000"/>
          <w:sz w:val="21"/>
          <w:szCs w:val="21"/>
          <w:lang w:eastAsia="zh-Hans"/>
        </w:rPr>
        <w:t>开发</w:t>
      </w:r>
      <w:r>
        <w:rPr>
          <w:rFonts w:ascii="Times New Roman" w:hAnsi="Times New Roman" w:eastAsia="仿宋_GB2312" w:cs="Times New Roman"/>
          <w:b/>
          <w:color w:val="000000"/>
          <w:sz w:val="21"/>
          <w:szCs w:val="21"/>
        </w:rPr>
        <w:t>仪器设备清单(所有仪器设备提供记账凭证号，</w:t>
      </w:r>
      <w:r>
        <w:rPr>
          <w:rFonts w:ascii="Times New Roman" w:hAnsi="Times New Roman" w:eastAsia="仿宋_GB2312" w:cs="Times New Roman"/>
          <w:b/>
          <w:color w:val="000000"/>
          <w:sz w:val="21"/>
          <w:szCs w:val="21"/>
          <w:lang w:eastAsia="zh-Hans"/>
        </w:rPr>
        <w:t>单价超过10万元的设备</w:t>
      </w:r>
      <w:r>
        <w:rPr>
          <w:rFonts w:ascii="Times New Roman" w:hAnsi="Times New Roman" w:eastAsia="仿宋_GB2312" w:cs="Times New Roman"/>
          <w:b/>
          <w:color w:val="000000"/>
          <w:sz w:val="21"/>
          <w:szCs w:val="21"/>
        </w:rPr>
        <w:t>需附发票复印件或扫描件)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571"/>
        <w:gridCol w:w="684"/>
        <w:gridCol w:w="1026"/>
        <w:gridCol w:w="526"/>
        <w:gridCol w:w="1185"/>
        <w:gridCol w:w="948"/>
        <w:gridCol w:w="948"/>
        <w:gridCol w:w="950"/>
      </w:tblGrid>
      <w:tr w14:paraId="6D96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4AF48A17">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序号</w:t>
            </w:r>
          </w:p>
        </w:tc>
        <w:tc>
          <w:tcPr>
            <w:tcW w:w="1685" w:type="dxa"/>
            <w:vAlign w:val="center"/>
          </w:tcPr>
          <w:p w14:paraId="127CCCEE">
            <w:pPr>
              <w:jc w:val="center"/>
              <w:rPr>
                <w:rFonts w:ascii="Times New Roman" w:hAnsi="Times New Roman" w:eastAsia="仿宋_GB2312" w:cs="Times New Roman"/>
                <w:bCs/>
                <w:color w:val="000000"/>
                <w:sz w:val="21"/>
                <w:szCs w:val="21"/>
              </w:rPr>
            </w:pPr>
            <w:r>
              <w:rPr>
                <w:rFonts w:ascii="Times New Roman" w:hAnsi="Times New Roman" w:eastAsia="仿宋_GB2312" w:cs="Times New Roman"/>
                <w:bCs/>
                <w:color w:val="000000"/>
                <w:sz w:val="21"/>
                <w:szCs w:val="21"/>
              </w:rPr>
              <w:t>名称</w:t>
            </w:r>
          </w:p>
        </w:tc>
        <w:tc>
          <w:tcPr>
            <w:tcW w:w="710" w:type="dxa"/>
            <w:vAlign w:val="center"/>
          </w:tcPr>
          <w:p w14:paraId="647D1B79">
            <w:pPr>
              <w:jc w:val="center"/>
              <w:rPr>
                <w:rFonts w:ascii="Times New Roman" w:hAnsi="Times New Roman" w:eastAsia="仿宋_GB2312" w:cs="Times New Roman"/>
                <w:bCs/>
                <w:color w:val="000000"/>
                <w:sz w:val="21"/>
                <w:szCs w:val="21"/>
              </w:rPr>
            </w:pPr>
            <w:r>
              <w:rPr>
                <w:rFonts w:ascii="Times New Roman" w:hAnsi="Times New Roman" w:eastAsia="仿宋_GB2312" w:cs="Times New Roman"/>
                <w:bCs/>
                <w:color w:val="000000"/>
                <w:sz w:val="21"/>
                <w:szCs w:val="21"/>
              </w:rPr>
              <w:t>型号</w:t>
            </w:r>
          </w:p>
        </w:tc>
        <w:tc>
          <w:tcPr>
            <w:tcW w:w="1065" w:type="dxa"/>
            <w:vAlign w:val="center"/>
          </w:tcPr>
          <w:p w14:paraId="46E4F5CE">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单价</w:t>
            </w:r>
          </w:p>
          <w:p w14:paraId="31B70CAC">
            <w:pPr>
              <w:jc w:val="center"/>
              <w:rPr>
                <w:rFonts w:ascii="Times New Roman" w:hAnsi="Times New Roman" w:eastAsia="仿宋_GB2312" w:cs="Times New Roman"/>
                <w:b/>
                <w:color w:val="000000"/>
                <w:sz w:val="21"/>
                <w:szCs w:val="21"/>
              </w:rPr>
            </w:pPr>
            <w:r>
              <w:rPr>
                <w:rFonts w:ascii="Times New Roman" w:hAnsi="Times New Roman" w:eastAsia="仿宋_GB2312" w:cs="Times New Roman"/>
                <w:color w:val="000000"/>
                <w:sz w:val="21"/>
                <w:szCs w:val="21"/>
              </w:rPr>
              <w:t>（万元）</w:t>
            </w:r>
          </w:p>
        </w:tc>
        <w:tc>
          <w:tcPr>
            <w:tcW w:w="536" w:type="dxa"/>
            <w:vAlign w:val="center"/>
          </w:tcPr>
          <w:p w14:paraId="2FBDCF17">
            <w:pPr>
              <w:jc w:val="center"/>
              <w:rPr>
                <w:rFonts w:ascii="Times New Roman" w:hAnsi="Times New Roman" w:eastAsia="仿宋_GB2312" w:cs="Times New Roman"/>
                <w:b/>
                <w:color w:val="000000"/>
                <w:sz w:val="21"/>
                <w:szCs w:val="21"/>
              </w:rPr>
            </w:pPr>
            <w:r>
              <w:rPr>
                <w:rFonts w:ascii="Times New Roman" w:hAnsi="Times New Roman" w:eastAsia="仿宋_GB2312" w:cs="Times New Roman"/>
                <w:color w:val="000000"/>
                <w:sz w:val="21"/>
                <w:szCs w:val="21"/>
              </w:rPr>
              <w:t>数量</w:t>
            </w:r>
          </w:p>
        </w:tc>
        <w:tc>
          <w:tcPr>
            <w:tcW w:w="1239" w:type="dxa"/>
            <w:vAlign w:val="center"/>
          </w:tcPr>
          <w:p w14:paraId="10C9F0E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总价原值</w:t>
            </w:r>
          </w:p>
          <w:p w14:paraId="05EC728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（万元）</w:t>
            </w:r>
          </w:p>
        </w:tc>
        <w:tc>
          <w:tcPr>
            <w:tcW w:w="1000" w:type="dxa"/>
            <w:vAlign w:val="center"/>
          </w:tcPr>
          <w:p w14:paraId="3A594DE3">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购置</w:t>
            </w:r>
          </w:p>
          <w:p w14:paraId="4F0B1FB4">
            <w:pPr>
              <w:jc w:val="center"/>
              <w:rPr>
                <w:rFonts w:ascii="Times New Roman" w:hAnsi="Times New Roman" w:eastAsia="仿宋_GB2312" w:cs="Times New Roman"/>
                <w:b/>
                <w:color w:val="000000"/>
                <w:sz w:val="21"/>
                <w:szCs w:val="21"/>
              </w:rPr>
            </w:pPr>
            <w:r>
              <w:rPr>
                <w:rFonts w:ascii="Times New Roman" w:hAnsi="Times New Roman" w:eastAsia="仿宋_GB2312" w:cs="Times New Roman"/>
                <w:color w:val="000000"/>
                <w:sz w:val="21"/>
                <w:szCs w:val="21"/>
              </w:rPr>
              <w:t>时间</w:t>
            </w:r>
          </w:p>
        </w:tc>
        <w:tc>
          <w:tcPr>
            <w:tcW w:w="1000" w:type="dxa"/>
            <w:vAlign w:val="center"/>
          </w:tcPr>
          <w:p w14:paraId="46EACD4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存放</w:t>
            </w:r>
          </w:p>
          <w:p w14:paraId="4E8F99A5">
            <w:pPr>
              <w:jc w:val="center"/>
              <w:rPr>
                <w:rFonts w:ascii="Times New Roman" w:hAnsi="Times New Roman" w:eastAsia="仿宋_GB2312" w:cs="Times New Roman"/>
                <w:b/>
                <w:color w:val="000000"/>
                <w:sz w:val="21"/>
                <w:szCs w:val="21"/>
              </w:rPr>
            </w:pPr>
            <w:r>
              <w:rPr>
                <w:rFonts w:ascii="Times New Roman" w:hAnsi="Times New Roman" w:eastAsia="仿宋_GB2312" w:cs="Times New Roman"/>
                <w:color w:val="000000"/>
                <w:sz w:val="21"/>
                <w:szCs w:val="21"/>
              </w:rPr>
              <w:t>地点</w:t>
            </w:r>
          </w:p>
        </w:tc>
        <w:tc>
          <w:tcPr>
            <w:tcW w:w="1001" w:type="dxa"/>
          </w:tcPr>
          <w:p w14:paraId="5417B81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记账凭证号</w:t>
            </w:r>
          </w:p>
        </w:tc>
      </w:tr>
      <w:tr w14:paraId="707F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1A7D01D2">
            <w:pPr>
              <w:rPr>
                <w:rFonts w:ascii="Times New Roman" w:hAnsi="Times New Roman" w:eastAsia="仿宋_GB2312" w:cs="Times New Roman"/>
                <w:b/>
                <w:color w:val="000000"/>
                <w:sz w:val="21"/>
                <w:szCs w:val="21"/>
              </w:rPr>
            </w:pPr>
          </w:p>
        </w:tc>
        <w:tc>
          <w:tcPr>
            <w:tcW w:w="1685" w:type="dxa"/>
          </w:tcPr>
          <w:p w14:paraId="29EFDD9C">
            <w:pPr>
              <w:rPr>
                <w:rFonts w:ascii="Times New Roman" w:hAnsi="Times New Roman" w:eastAsia="仿宋_GB2312" w:cs="Times New Roman"/>
                <w:b/>
                <w:color w:val="000000"/>
                <w:sz w:val="21"/>
                <w:szCs w:val="21"/>
              </w:rPr>
            </w:pPr>
          </w:p>
        </w:tc>
        <w:tc>
          <w:tcPr>
            <w:tcW w:w="710" w:type="dxa"/>
          </w:tcPr>
          <w:p w14:paraId="7E0177B7">
            <w:pPr>
              <w:rPr>
                <w:rFonts w:ascii="Times New Roman" w:hAnsi="Times New Roman" w:eastAsia="仿宋_GB2312" w:cs="Times New Roman"/>
                <w:b/>
                <w:color w:val="000000"/>
                <w:sz w:val="21"/>
                <w:szCs w:val="21"/>
              </w:rPr>
            </w:pPr>
          </w:p>
        </w:tc>
        <w:tc>
          <w:tcPr>
            <w:tcW w:w="1065" w:type="dxa"/>
          </w:tcPr>
          <w:p w14:paraId="4B12CB8A">
            <w:pPr>
              <w:rPr>
                <w:rFonts w:ascii="Times New Roman" w:hAnsi="Times New Roman" w:eastAsia="仿宋_GB2312" w:cs="Times New Roman"/>
                <w:b/>
                <w:color w:val="000000"/>
                <w:sz w:val="21"/>
                <w:szCs w:val="21"/>
              </w:rPr>
            </w:pPr>
          </w:p>
        </w:tc>
        <w:tc>
          <w:tcPr>
            <w:tcW w:w="536" w:type="dxa"/>
          </w:tcPr>
          <w:p w14:paraId="1E847A58">
            <w:pPr>
              <w:rPr>
                <w:rFonts w:ascii="Times New Roman" w:hAnsi="Times New Roman" w:eastAsia="仿宋_GB2312" w:cs="Times New Roman"/>
                <w:b/>
                <w:color w:val="000000"/>
                <w:sz w:val="21"/>
                <w:szCs w:val="21"/>
              </w:rPr>
            </w:pPr>
          </w:p>
        </w:tc>
        <w:tc>
          <w:tcPr>
            <w:tcW w:w="1239" w:type="dxa"/>
          </w:tcPr>
          <w:p w14:paraId="25698168">
            <w:pPr>
              <w:rPr>
                <w:rFonts w:ascii="Times New Roman" w:hAnsi="Times New Roman" w:eastAsia="仿宋_GB2312" w:cs="Times New Roman"/>
                <w:b/>
                <w:color w:val="000000"/>
                <w:sz w:val="21"/>
                <w:szCs w:val="21"/>
              </w:rPr>
            </w:pPr>
          </w:p>
        </w:tc>
        <w:tc>
          <w:tcPr>
            <w:tcW w:w="1000" w:type="dxa"/>
          </w:tcPr>
          <w:p w14:paraId="2065BF57">
            <w:pPr>
              <w:rPr>
                <w:rFonts w:ascii="Times New Roman" w:hAnsi="Times New Roman" w:eastAsia="仿宋_GB2312" w:cs="Times New Roman"/>
                <w:b/>
                <w:color w:val="000000"/>
                <w:sz w:val="21"/>
                <w:szCs w:val="21"/>
              </w:rPr>
            </w:pPr>
          </w:p>
        </w:tc>
        <w:tc>
          <w:tcPr>
            <w:tcW w:w="1000" w:type="dxa"/>
          </w:tcPr>
          <w:p w14:paraId="3A6BD4DC">
            <w:pPr>
              <w:rPr>
                <w:rFonts w:ascii="Times New Roman" w:hAnsi="Times New Roman" w:eastAsia="仿宋_GB2312" w:cs="Times New Roman"/>
                <w:b/>
                <w:color w:val="000000"/>
                <w:sz w:val="21"/>
                <w:szCs w:val="21"/>
              </w:rPr>
            </w:pPr>
          </w:p>
        </w:tc>
        <w:tc>
          <w:tcPr>
            <w:tcW w:w="1001" w:type="dxa"/>
          </w:tcPr>
          <w:p w14:paraId="2675DC02">
            <w:pPr>
              <w:rPr>
                <w:rFonts w:ascii="Times New Roman" w:hAnsi="Times New Roman" w:eastAsia="仿宋_GB2312" w:cs="Times New Roman"/>
                <w:b/>
                <w:color w:val="000000"/>
                <w:sz w:val="21"/>
                <w:szCs w:val="21"/>
              </w:rPr>
            </w:pPr>
          </w:p>
        </w:tc>
      </w:tr>
      <w:tr w14:paraId="1F4F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195F6BFC">
            <w:pPr>
              <w:rPr>
                <w:rFonts w:ascii="Times New Roman" w:hAnsi="Times New Roman" w:eastAsia="仿宋_GB2312" w:cs="Times New Roman"/>
                <w:b/>
                <w:color w:val="000000"/>
                <w:sz w:val="21"/>
                <w:szCs w:val="21"/>
              </w:rPr>
            </w:pPr>
          </w:p>
        </w:tc>
        <w:tc>
          <w:tcPr>
            <w:tcW w:w="1685" w:type="dxa"/>
          </w:tcPr>
          <w:p w14:paraId="4028DCEB">
            <w:pPr>
              <w:rPr>
                <w:rFonts w:ascii="Times New Roman" w:hAnsi="Times New Roman" w:eastAsia="仿宋_GB2312" w:cs="Times New Roman"/>
                <w:b/>
                <w:color w:val="000000"/>
                <w:sz w:val="21"/>
                <w:szCs w:val="21"/>
              </w:rPr>
            </w:pPr>
          </w:p>
        </w:tc>
        <w:tc>
          <w:tcPr>
            <w:tcW w:w="710" w:type="dxa"/>
          </w:tcPr>
          <w:p w14:paraId="5568F528">
            <w:pPr>
              <w:rPr>
                <w:rFonts w:ascii="Times New Roman" w:hAnsi="Times New Roman" w:eastAsia="仿宋_GB2312" w:cs="Times New Roman"/>
                <w:b/>
                <w:color w:val="000000"/>
                <w:sz w:val="21"/>
                <w:szCs w:val="21"/>
              </w:rPr>
            </w:pPr>
          </w:p>
        </w:tc>
        <w:tc>
          <w:tcPr>
            <w:tcW w:w="1065" w:type="dxa"/>
          </w:tcPr>
          <w:p w14:paraId="52AFF7B9">
            <w:pPr>
              <w:rPr>
                <w:rFonts w:ascii="Times New Roman" w:hAnsi="Times New Roman" w:eastAsia="仿宋_GB2312" w:cs="Times New Roman"/>
                <w:b/>
                <w:color w:val="000000"/>
                <w:sz w:val="21"/>
                <w:szCs w:val="21"/>
              </w:rPr>
            </w:pPr>
          </w:p>
        </w:tc>
        <w:tc>
          <w:tcPr>
            <w:tcW w:w="536" w:type="dxa"/>
          </w:tcPr>
          <w:p w14:paraId="1D37185E">
            <w:pPr>
              <w:rPr>
                <w:rFonts w:ascii="Times New Roman" w:hAnsi="Times New Roman" w:eastAsia="仿宋_GB2312" w:cs="Times New Roman"/>
                <w:b/>
                <w:color w:val="000000"/>
                <w:sz w:val="21"/>
                <w:szCs w:val="21"/>
              </w:rPr>
            </w:pPr>
          </w:p>
        </w:tc>
        <w:tc>
          <w:tcPr>
            <w:tcW w:w="1239" w:type="dxa"/>
          </w:tcPr>
          <w:p w14:paraId="671E56CB">
            <w:pPr>
              <w:rPr>
                <w:rFonts w:ascii="Times New Roman" w:hAnsi="Times New Roman" w:eastAsia="仿宋_GB2312" w:cs="Times New Roman"/>
                <w:b/>
                <w:color w:val="000000"/>
                <w:sz w:val="21"/>
                <w:szCs w:val="21"/>
              </w:rPr>
            </w:pPr>
          </w:p>
        </w:tc>
        <w:tc>
          <w:tcPr>
            <w:tcW w:w="1000" w:type="dxa"/>
          </w:tcPr>
          <w:p w14:paraId="5E715E65">
            <w:pPr>
              <w:rPr>
                <w:rFonts w:ascii="Times New Roman" w:hAnsi="Times New Roman" w:eastAsia="仿宋_GB2312" w:cs="Times New Roman"/>
                <w:b/>
                <w:color w:val="000000"/>
                <w:sz w:val="21"/>
                <w:szCs w:val="21"/>
              </w:rPr>
            </w:pPr>
          </w:p>
        </w:tc>
        <w:tc>
          <w:tcPr>
            <w:tcW w:w="1000" w:type="dxa"/>
          </w:tcPr>
          <w:p w14:paraId="55165EE0">
            <w:pPr>
              <w:rPr>
                <w:rFonts w:ascii="Times New Roman" w:hAnsi="Times New Roman" w:eastAsia="仿宋_GB2312" w:cs="Times New Roman"/>
                <w:b/>
                <w:color w:val="000000"/>
                <w:sz w:val="21"/>
                <w:szCs w:val="21"/>
              </w:rPr>
            </w:pPr>
          </w:p>
        </w:tc>
        <w:tc>
          <w:tcPr>
            <w:tcW w:w="1001" w:type="dxa"/>
          </w:tcPr>
          <w:p w14:paraId="58C1B315">
            <w:pPr>
              <w:rPr>
                <w:rFonts w:ascii="Times New Roman" w:hAnsi="Times New Roman" w:eastAsia="仿宋_GB2312" w:cs="Times New Roman"/>
                <w:b/>
                <w:color w:val="000000"/>
                <w:sz w:val="21"/>
                <w:szCs w:val="21"/>
              </w:rPr>
            </w:pPr>
          </w:p>
        </w:tc>
      </w:tr>
      <w:tr w14:paraId="37CB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A1E3B4E">
            <w:pPr>
              <w:rPr>
                <w:rFonts w:ascii="Times New Roman" w:hAnsi="Times New Roman" w:eastAsia="仿宋_GB2312" w:cs="Times New Roman"/>
                <w:b/>
                <w:color w:val="000000"/>
                <w:sz w:val="21"/>
                <w:szCs w:val="21"/>
              </w:rPr>
            </w:pPr>
          </w:p>
        </w:tc>
        <w:tc>
          <w:tcPr>
            <w:tcW w:w="1685" w:type="dxa"/>
          </w:tcPr>
          <w:p w14:paraId="6002D94F">
            <w:pPr>
              <w:rPr>
                <w:rFonts w:ascii="Times New Roman" w:hAnsi="Times New Roman" w:eastAsia="仿宋_GB2312" w:cs="Times New Roman"/>
                <w:b/>
                <w:color w:val="000000"/>
                <w:sz w:val="21"/>
                <w:szCs w:val="21"/>
              </w:rPr>
            </w:pPr>
          </w:p>
        </w:tc>
        <w:tc>
          <w:tcPr>
            <w:tcW w:w="710" w:type="dxa"/>
          </w:tcPr>
          <w:p w14:paraId="2F791DD0">
            <w:pPr>
              <w:rPr>
                <w:rFonts w:ascii="Times New Roman" w:hAnsi="Times New Roman" w:eastAsia="仿宋_GB2312" w:cs="Times New Roman"/>
                <w:b/>
                <w:color w:val="000000"/>
                <w:sz w:val="21"/>
                <w:szCs w:val="21"/>
              </w:rPr>
            </w:pPr>
          </w:p>
        </w:tc>
        <w:tc>
          <w:tcPr>
            <w:tcW w:w="1065" w:type="dxa"/>
          </w:tcPr>
          <w:p w14:paraId="5DD177CB">
            <w:pPr>
              <w:rPr>
                <w:rFonts w:ascii="Times New Roman" w:hAnsi="Times New Roman" w:eastAsia="仿宋_GB2312" w:cs="Times New Roman"/>
                <w:b/>
                <w:color w:val="000000"/>
                <w:sz w:val="21"/>
                <w:szCs w:val="21"/>
              </w:rPr>
            </w:pPr>
          </w:p>
        </w:tc>
        <w:tc>
          <w:tcPr>
            <w:tcW w:w="536" w:type="dxa"/>
          </w:tcPr>
          <w:p w14:paraId="43283466">
            <w:pPr>
              <w:rPr>
                <w:rFonts w:ascii="Times New Roman" w:hAnsi="Times New Roman" w:eastAsia="仿宋_GB2312" w:cs="Times New Roman"/>
                <w:b/>
                <w:color w:val="000000"/>
                <w:sz w:val="21"/>
                <w:szCs w:val="21"/>
              </w:rPr>
            </w:pPr>
          </w:p>
        </w:tc>
        <w:tc>
          <w:tcPr>
            <w:tcW w:w="1239" w:type="dxa"/>
          </w:tcPr>
          <w:p w14:paraId="4B61838E">
            <w:pPr>
              <w:rPr>
                <w:rFonts w:ascii="Times New Roman" w:hAnsi="Times New Roman" w:eastAsia="仿宋_GB2312" w:cs="Times New Roman"/>
                <w:b/>
                <w:color w:val="000000"/>
                <w:sz w:val="21"/>
                <w:szCs w:val="21"/>
              </w:rPr>
            </w:pPr>
          </w:p>
        </w:tc>
        <w:tc>
          <w:tcPr>
            <w:tcW w:w="1000" w:type="dxa"/>
          </w:tcPr>
          <w:p w14:paraId="6991E03E">
            <w:pPr>
              <w:rPr>
                <w:rFonts w:ascii="Times New Roman" w:hAnsi="Times New Roman" w:eastAsia="仿宋_GB2312" w:cs="Times New Roman"/>
                <w:b/>
                <w:color w:val="000000"/>
                <w:sz w:val="21"/>
                <w:szCs w:val="21"/>
              </w:rPr>
            </w:pPr>
          </w:p>
        </w:tc>
        <w:tc>
          <w:tcPr>
            <w:tcW w:w="1000" w:type="dxa"/>
          </w:tcPr>
          <w:p w14:paraId="6E3E945C">
            <w:pPr>
              <w:rPr>
                <w:rFonts w:ascii="Times New Roman" w:hAnsi="Times New Roman" w:eastAsia="仿宋_GB2312" w:cs="Times New Roman"/>
                <w:b/>
                <w:color w:val="000000"/>
                <w:sz w:val="21"/>
                <w:szCs w:val="21"/>
              </w:rPr>
            </w:pPr>
          </w:p>
        </w:tc>
        <w:tc>
          <w:tcPr>
            <w:tcW w:w="1001" w:type="dxa"/>
          </w:tcPr>
          <w:p w14:paraId="69805E2A">
            <w:pPr>
              <w:rPr>
                <w:rFonts w:ascii="Times New Roman" w:hAnsi="Times New Roman" w:eastAsia="仿宋_GB2312" w:cs="Times New Roman"/>
                <w:b/>
                <w:color w:val="000000"/>
                <w:sz w:val="21"/>
                <w:szCs w:val="21"/>
              </w:rPr>
            </w:pPr>
          </w:p>
        </w:tc>
      </w:tr>
      <w:tr w14:paraId="17C5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5559522">
            <w:pPr>
              <w:rPr>
                <w:rFonts w:ascii="Times New Roman" w:hAnsi="Times New Roman" w:eastAsia="仿宋_GB2312" w:cs="Times New Roman"/>
                <w:b/>
                <w:color w:val="000000"/>
                <w:sz w:val="21"/>
                <w:szCs w:val="21"/>
              </w:rPr>
            </w:pPr>
          </w:p>
        </w:tc>
        <w:tc>
          <w:tcPr>
            <w:tcW w:w="1685" w:type="dxa"/>
          </w:tcPr>
          <w:p w14:paraId="2CB4E693">
            <w:pPr>
              <w:rPr>
                <w:rFonts w:ascii="Times New Roman" w:hAnsi="Times New Roman" w:eastAsia="仿宋_GB2312" w:cs="Times New Roman"/>
                <w:b/>
                <w:color w:val="000000"/>
                <w:sz w:val="21"/>
                <w:szCs w:val="21"/>
              </w:rPr>
            </w:pPr>
          </w:p>
        </w:tc>
        <w:tc>
          <w:tcPr>
            <w:tcW w:w="710" w:type="dxa"/>
          </w:tcPr>
          <w:p w14:paraId="62D89A9F">
            <w:pPr>
              <w:rPr>
                <w:rFonts w:ascii="Times New Roman" w:hAnsi="Times New Roman" w:eastAsia="仿宋_GB2312" w:cs="Times New Roman"/>
                <w:b/>
                <w:color w:val="000000"/>
                <w:sz w:val="21"/>
                <w:szCs w:val="21"/>
              </w:rPr>
            </w:pPr>
          </w:p>
        </w:tc>
        <w:tc>
          <w:tcPr>
            <w:tcW w:w="1065" w:type="dxa"/>
          </w:tcPr>
          <w:p w14:paraId="22612741">
            <w:pPr>
              <w:rPr>
                <w:rFonts w:ascii="Times New Roman" w:hAnsi="Times New Roman" w:eastAsia="仿宋_GB2312" w:cs="Times New Roman"/>
                <w:b/>
                <w:color w:val="000000"/>
                <w:sz w:val="21"/>
                <w:szCs w:val="21"/>
              </w:rPr>
            </w:pPr>
          </w:p>
        </w:tc>
        <w:tc>
          <w:tcPr>
            <w:tcW w:w="536" w:type="dxa"/>
          </w:tcPr>
          <w:p w14:paraId="69764CD5">
            <w:pPr>
              <w:rPr>
                <w:rFonts w:ascii="Times New Roman" w:hAnsi="Times New Roman" w:eastAsia="仿宋_GB2312" w:cs="Times New Roman"/>
                <w:b/>
                <w:color w:val="000000"/>
                <w:sz w:val="21"/>
                <w:szCs w:val="21"/>
              </w:rPr>
            </w:pPr>
          </w:p>
        </w:tc>
        <w:tc>
          <w:tcPr>
            <w:tcW w:w="1239" w:type="dxa"/>
          </w:tcPr>
          <w:p w14:paraId="1CC21EDF">
            <w:pPr>
              <w:rPr>
                <w:rFonts w:ascii="Times New Roman" w:hAnsi="Times New Roman" w:eastAsia="仿宋_GB2312" w:cs="Times New Roman"/>
                <w:b/>
                <w:color w:val="000000"/>
                <w:sz w:val="21"/>
                <w:szCs w:val="21"/>
              </w:rPr>
            </w:pPr>
          </w:p>
        </w:tc>
        <w:tc>
          <w:tcPr>
            <w:tcW w:w="1000" w:type="dxa"/>
          </w:tcPr>
          <w:p w14:paraId="497F1AFA">
            <w:pPr>
              <w:rPr>
                <w:rFonts w:ascii="Times New Roman" w:hAnsi="Times New Roman" w:eastAsia="仿宋_GB2312" w:cs="Times New Roman"/>
                <w:b/>
                <w:color w:val="000000"/>
                <w:sz w:val="21"/>
                <w:szCs w:val="21"/>
              </w:rPr>
            </w:pPr>
          </w:p>
        </w:tc>
        <w:tc>
          <w:tcPr>
            <w:tcW w:w="1000" w:type="dxa"/>
          </w:tcPr>
          <w:p w14:paraId="64308E6D">
            <w:pPr>
              <w:rPr>
                <w:rFonts w:ascii="Times New Roman" w:hAnsi="Times New Roman" w:eastAsia="仿宋_GB2312" w:cs="Times New Roman"/>
                <w:b/>
                <w:color w:val="000000"/>
                <w:sz w:val="21"/>
                <w:szCs w:val="21"/>
              </w:rPr>
            </w:pPr>
          </w:p>
        </w:tc>
        <w:tc>
          <w:tcPr>
            <w:tcW w:w="1001" w:type="dxa"/>
          </w:tcPr>
          <w:p w14:paraId="476C12E8">
            <w:pPr>
              <w:rPr>
                <w:rFonts w:ascii="Times New Roman" w:hAnsi="Times New Roman" w:eastAsia="仿宋_GB2312" w:cs="Times New Roman"/>
                <w:b/>
                <w:color w:val="000000"/>
                <w:sz w:val="21"/>
                <w:szCs w:val="21"/>
              </w:rPr>
            </w:pPr>
          </w:p>
        </w:tc>
      </w:tr>
      <w:tr w14:paraId="0138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0" w:type="dxa"/>
            <w:gridSpan w:val="4"/>
          </w:tcPr>
          <w:p w14:paraId="35108373">
            <w:pP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rPr>
              <w:t>合计</w:t>
            </w:r>
          </w:p>
        </w:tc>
        <w:tc>
          <w:tcPr>
            <w:tcW w:w="536" w:type="dxa"/>
          </w:tcPr>
          <w:p w14:paraId="7338AACF">
            <w:pPr>
              <w:rPr>
                <w:rFonts w:ascii="Times New Roman" w:hAnsi="Times New Roman" w:eastAsia="仿宋_GB2312" w:cs="Times New Roman"/>
                <w:b/>
                <w:color w:val="000000"/>
                <w:sz w:val="21"/>
                <w:szCs w:val="21"/>
              </w:rPr>
            </w:pPr>
          </w:p>
        </w:tc>
        <w:tc>
          <w:tcPr>
            <w:tcW w:w="1239" w:type="dxa"/>
          </w:tcPr>
          <w:p w14:paraId="4F90D002">
            <w:pPr>
              <w:rPr>
                <w:rFonts w:ascii="Times New Roman" w:hAnsi="Times New Roman" w:eastAsia="仿宋_GB2312" w:cs="Times New Roman"/>
                <w:b/>
                <w:color w:val="000000"/>
                <w:sz w:val="21"/>
                <w:szCs w:val="21"/>
              </w:rPr>
            </w:pPr>
          </w:p>
        </w:tc>
        <w:tc>
          <w:tcPr>
            <w:tcW w:w="3001" w:type="dxa"/>
            <w:gridSpan w:val="3"/>
          </w:tcPr>
          <w:p w14:paraId="07B0E11F">
            <w:pPr>
              <w:rPr>
                <w:rFonts w:ascii="Times New Roman" w:hAnsi="Times New Roman" w:eastAsia="仿宋_GB2312" w:cs="Times New Roman"/>
                <w:b/>
                <w:color w:val="000000"/>
                <w:sz w:val="21"/>
                <w:szCs w:val="21"/>
              </w:rPr>
            </w:pPr>
          </w:p>
        </w:tc>
      </w:tr>
    </w:tbl>
    <w:p w14:paraId="6FEB046D">
      <w:pP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rPr>
        <w:t>备注：按照仪器设备单价从大到小顺序依次填写，提供的发票凭证需与设备清单顺序一致。</w:t>
      </w:r>
    </w:p>
    <w:p w14:paraId="448A1A19">
      <w:pPr>
        <w:rPr>
          <w:rFonts w:ascii="Times New Roman" w:hAnsi="Times New Roman" w:eastAsia="仿宋_GB2312" w:cs="Times New Roman"/>
          <w:b/>
          <w:color w:val="000000"/>
          <w:sz w:val="21"/>
          <w:szCs w:val="21"/>
          <w:lang w:eastAsia="zh-Hans"/>
        </w:rPr>
      </w:pPr>
    </w:p>
    <w:p w14:paraId="3CB8EB71">
      <w:pPr>
        <w:rPr>
          <w:rFonts w:ascii="Times New Roman" w:hAnsi="Times New Roman" w:eastAsia="仿宋_GB2312" w:cs="Times New Roman"/>
          <w:b/>
          <w:color w:val="000000"/>
          <w:sz w:val="21"/>
          <w:szCs w:val="21"/>
          <w:lang w:eastAsia="zh-Hans"/>
        </w:rPr>
      </w:pPr>
    </w:p>
    <w:p w14:paraId="1F0DBDC1">
      <w:pPr>
        <w:rPr>
          <w:rFonts w:ascii="Times New Roman" w:hAnsi="Times New Roman" w:eastAsia="仿宋_GB2312" w:cs="Times New Roman"/>
          <w:b/>
          <w:color w:val="000000"/>
          <w:sz w:val="21"/>
          <w:szCs w:val="21"/>
          <w:lang w:eastAsia="zh-Hans"/>
        </w:rPr>
      </w:pPr>
      <w:r>
        <w:rPr>
          <w:rFonts w:ascii="Times New Roman" w:hAnsi="Times New Roman" w:eastAsia="仿宋_GB2312" w:cs="Times New Roman"/>
          <w:b/>
          <w:color w:val="000000"/>
          <w:sz w:val="21"/>
          <w:szCs w:val="21"/>
          <w:lang w:eastAsia="zh-Hans"/>
        </w:rPr>
        <w:t>表4：</w:t>
      </w:r>
      <w:r>
        <w:rPr>
          <w:rFonts w:ascii="Times New Roman" w:hAnsi="Times New Roman" w:eastAsia="仿宋_GB2312" w:cs="Times New Roman"/>
          <w:b/>
          <w:color w:val="000000"/>
          <w:sz w:val="21"/>
          <w:szCs w:val="21"/>
        </w:rPr>
        <w:t>国家（国际组织）和省认证实验室和检测机构信息表</w:t>
      </w:r>
      <w:r>
        <w:rPr>
          <w:rFonts w:ascii="Times New Roman" w:hAnsi="Times New Roman" w:eastAsia="仿宋_GB2312" w:cs="Times New Roman"/>
          <w:b/>
          <w:color w:val="000000"/>
          <w:sz w:val="21"/>
          <w:szCs w:val="21"/>
          <w:lang w:eastAsia="zh-Hans"/>
        </w:rPr>
        <w:t>（按表格顺序提供对应佐证材料）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50"/>
        <w:gridCol w:w="911"/>
        <w:gridCol w:w="1879"/>
        <w:gridCol w:w="1471"/>
        <w:gridCol w:w="1420"/>
      </w:tblGrid>
      <w:tr w14:paraId="22AE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tcPr>
          <w:p w14:paraId="0EB8F868">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序号</w:t>
            </w:r>
          </w:p>
        </w:tc>
        <w:tc>
          <w:tcPr>
            <w:tcW w:w="2272" w:type="dxa"/>
          </w:tcPr>
          <w:p w14:paraId="2EEA5625">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名称</w:t>
            </w:r>
          </w:p>
        </w:tc>
        <w:tc>
          <w:tcPr>
            <w:tcW w:w="946" w:type="dxa"/>
          </w:tcPr>
          <w:p w14:paraId="13CC71D3">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类型</w:t>
            </w:r>
          </w:p>
        </w:tc>
        <w:tc>
          <w:tcPr>
            <w:tcW w:w="1982" w:type="dxa"/>
          </w:tcPr>
          <w:p w14:paraId="5BC25055">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发证机关</w:t>
            </w:r>
          </w:p>
        </w:tc>
        <w:tc>
          <w:tcPr>
            <w:tcW w:w="1545" w:type="dxa"/>
          </w:tcPr>
          <w:p w14:paraId="31C197E6">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证书号</w:t>
            </w:r>
          </w:p>
        </w:tc>
        <w:tc>
          <w:tcPr>
            <w:tcW w:w="1491" w:type="dxa"/>
          </w:tcPr>
          <w:p w14:paraId="21E9FA73">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有效期</w:t>
            </w:r>
          </w:p>
        </w:tc>
      </w:tr>
      <w:tr w14:paraId="75C6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13FC2D4F">
            <w:pPr>
              <w:jc w:val="center"/>
              <w:rPr>
                <w:rFonts w:ascii="Times New Roman" w:hAnsi="Times New Roman" w:eastAsia="仿宋_GB2312" w:cs="Times New Roman"/>
                <w:bCs/>
                <w:color w:val="000000"/>
                <w:sz w:val="21"/>
                <w:szCs w:val="21"/>
                <w:lang w:eastAsia="zh-Hans"/>
              </w:rPr>
            </w:pPr>
          </w:p>
        </w:tc>
        <w:tc>
          <w:tcPr>
            <w:tcW w:w="2272" w:type="dxa"/>
          </w:tcPr>
          <w:p w14:paraId="35FA457A">
            <w:pPr>
              <w:jc w:val="center"/>
              <w:rPr>
                <w:rFonts w:ascii="Times New Roman" w:hAnsi="Times New Roman" w:eastAsia="仿宋_GB2312" w:cs="Times New Roman"/>
                <w:bCs/>
                <w:color w:val="000000"/>
                <w:sz w:val="21"/>
                <w:szCs w:val="21"/>
                <w:lang w:eastAsia="zh-Hans"/>
              </w:rPr>
            </w:pPr>
          </w:p>
        </w:tc>
        <w:tc>
          <w:tcPr>
            <w:tcW w:w="946" w:type="dxa"/>
          </w:tcPr>
          <w:p w14:paraId="367A5120">
            <w:pPr>
              <w:jc w:val="center"/>
              <w:rPr>
                <w:rFonts w:ascii="Times New Roman" w:hAnsi="Times New Roman" w:eastAsia="仿宋_GB2312" w:cs="Times New Roman"/>
                <w:bCs/>
                <w:color w:val="000000"/>
                <w:sz w:val="21"/>
                <w:szCs w:val="21"/>
                <w:lang w:eastAsia="zh-Hans"/>
              </w:rPr>
            </w:pPr>
          </w:p>
        </w:tc>
        <w:tc>
          <w:tcPr>
            <w:tcW w:w="1982" w:type="dxa"/>
          </w:tcPr>
          <w:p w14:paraId="1E71040F">
            <w:pPr>
              <w:jc w:val="center"/>
              <w:rPr>
                <w:rFonts w:ascii="Times New Roman" w:hAnsi="Times New Roman" w:eastAsia="仿宋_GB2312" w:cs="Times New Roman"/>
                <w:bCs/>
                <w:color w:val="000000"/>
                <w:sz w:val="21"/>
                <w:szCs w:val="21"/>
                <w:lang w:eastAsia="zh-Hans"/>
              </w:rPr>
            </w:pPr>
          </w:p>
        </w:tc>
        <w:tc>
          <w:tcPr>
            <w:tcW w:w="1545" w:type="dxa"/>
          </w:tcPr>
          <w:p w14:paraId="3BE66DBF">
            <w:pPr>
              <w:jc w:val="center"/>
              <w:rPr>
                <w:rFonts w:ascii="Times New Roman" w:hAnsi="Times New Roman" w:eastAsia="仿宋_GB2312" w:cs="Times New Roman"/>
                <w:bCs/>
                <w:color w:val="000000"/>
                <w:sz w:val="21"/>
                <w:szCs w:val="21"/>
                <w:lang w:eastAsia="zh-Hans"/>
              </w:rPr>
            </w:pPr>
          </w:p>
        </w:tc>
        <w:tc>
          <w:tcPr>
            <w:tcW w:w="1491" w:type="dxa"/>
          </w:tcPr>
          <w:p w14:paraId="10A5729B">
            <w:pPr>
              <w:jc w:val="center"/>
              <w:rPr>
                <w:rFonts w:ascii="Times New Roman" w:hAnsi="Times New Roman" w:eastAsia="仿宋_GB2312" w:cs="Times New Roman"/>
                <w:bCs/>
                <w:color w:val="000000"/>
                <w:sz w:val="21"/>
                <w:szCs w:val="21"/>
                <w:lang w:eastAsia="zh-Hans"/>
              </w:rPr>
            </w:pPr>
          </w:p>
        </w:tc>
      </w:tr>
      <w:tr w14:paraId="3559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2C0196B">
            <w:pPr>
              <w:jc w:val="center"/>
              <w:rPr>
                <w:rFonts w:ascii="Times New Roman" w:hAnsi="Times New Roman" w:eastAsia="仿宋_GB2312" w:cs="Times New Roman"/>
                <w:bCs/>
                <w:color w:val="000000"/>
                <w:sz w:val="21"/>
                <w:szCs w:val="21"/>
                <w:lang w:eastAsia="zh-Hans"/>
              </w:rPr>
            </w:pPr>
          </w:p>
        </w:tc>
        <w:tc>
          <w:tcPr>
            <w:tcW w:w="2272" w:type="dxa"/>
          </w:tcPr>
          <w:p w14:paraId="3057F2F7">
            <w:pPr>
              <w:jc w:val="center"/>
              <w:rPr>
                <w:rFonts w:ascii="Times New Roman" w:hAnsi="Times New Roman" w:eastAsia="仿宋_GB2312" w:cs="Times New Roman"/>
                <w:bCs/>
                <w:color w:val="000000"/>
                <w:sz w:val="21"/>
                <w:szCs w:val="21"/>
                <w:lang w:eastAsia="zh-Hans"/>
              </w:rPr>
            </w:pPr>
          </w:p>
        </w:tc>
        <w:tc>
          <w:tcPr>
            <w:tcW w:w="946" w:type="dxa"/>
          </w:tcPr>
          <w:p w14:paraId="1B2DD2CC">
            <w:pPr>
              <w:jc w:val="center"/>
              <w:rPr>
                <w:rFonts w:ascii="Times New Roman" w:hAnsi="Times New Roman" w:eastAsia="仿宋_GB2312" w:cs="Times New Roman"/>
                <w:bCs/>
                <w:color w:val="000000"/>
                <w:sz w:val="21"/>
                <w:szCs w:val="21"/>
                <w:lang w:eastAsia="zh-Hans"/>
              </w:rPr>
            </w:pPr>
          </w:p>
        </w:tc>
        <w:tc>
          <w:tcPr>
            <w:tcW w:w="1982" w:type="dxa"/>
          </w:tcPr>
          <w:p w14:paraId="6923EF74">
            <w:pPr>
              <w:jc w:val="center"/>
              <w:rPr>
                <w:rFonts w:ascii="Times New Roman" w:hAnsi="Times New Roman" w:eastAsia="仿宋_GB2312" w:cs="Times New Roman"/>
                <w:bCs/>
                <w:color w:val="000000"/>
                <w:sz w:val="21"/>
                <w:szCs w:val="21"/>
                <w:lang w:eastAsia="zh-Hans"/>
              </w:rPr>
            </w:pPr>
          </w:p>
        </w:tc>
        <w:tc>
          <w:tcPr>
            <w:tcW w:w="1545" w:type="dxa"/>
          </w:tcPr>
          <w:p w14:paraId="09C285BF">
            <w:pPr>
              <w:jc w:val="center"/>
              <w:rPr>
                <w:rFonts w:ascii="Times New Roman" w:hAnsi="Times New Roman" w:eastAsia="仿宋_GB2312" w:cs="Times New Roman"/>
                <w:bCs/>
                <w:color w:val="000000"/>
                <w:sz w:val="21"/>
                <w:szCs w:val="21"/>
                <w:lang w:eastAsia="zh-Hans"/>
              </w:rPr>
            </w:pPr>
          </w:p>
        </w:tc>
        <w:tc>
          <w:tcPr>
            <w:tcW w:w="1491" w:type="dxa"/>
          </w:tcPr>
          <w:p w14:paraId="3055C52C">
            <w:pPr>
              <w:jc w:val="center"/>
              <w:rPr>
                <w:rFonts w:ascii="Times New Roman" w:hAnsi="Times New Roman" w:eastAsia="仿宋_GB2312" w:cs="Times New Roman"/>
                <w:bCs/>
                <w:color w:val="000000"/>
                <w:sz w:val="21"/>
                <w:szCs w:val="21"/>
                <w:lang w:eastAsia="zh-Hans"/>
              </w:rPr>
            </w:pPr>
          </w:p>
        </w:tc>
      </w:tr>
      <w:tr w14:paraId="4334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58F16EF7">
            <w:pPr>
              <w:jc w:val="center"/>
              <w:rPr>
                <w:rFonts w:ascii="Times New Roman" w:hAnsi="Times New Roman" w:eastAsia="仿宋_GB2312" w:cs="Times New Roman"/>
                <w:bCs/>
                <w:color w:val="000000"/>
                <w:sz w:val="21"/>
                <w:szCs w:val="21"/>
                <w:lang w:eastAsia="zh-Hans"/>
              </w:rPr>
            </w:pPr>
          </w:p>
        </w:tc>
        <w:tc>
          <w:tcPr>
            <w:tcW w:w="2272" w:type="dxa"/>
          </w:tcPr>
          <w:p w14:paraId="52FC572F">
            <w:pPr>
              <w:jc w:val="center"/>
              <w:rPr>
                <w:rFonts w:ascii="Times New Roman" w:hAnsi="Times New Roman" w:eastAsia="仿宋_GB2312" w:cs="Times New Roman"/>
                <w:bCs/>
                <w:color w:val="000000"/>
                <w:sz w:val="21"/>
                <w:szCs w:val="21"/>
                <w:lang w:eastAsia="zh-Hans"/>
              </w:rPr>
            </w:pPr>
          </w:p>
        </w:tc>
        <w:tc>
          <w:tcPr>
            <w:tcW w:w="946" w:type="dxa"/>
          </w:tcPr>
          <w:p w14:paraId="2C200518">
            <w:pPr>
              <w:jc w:val="center"/>
              <w:rPr>
                <w:rFonts w:ascii="Times New Roman" w:hAnsi="Times New Roman" w:eastAsia="仿宋_GB2312" w:cs="Times New Roman"/>
                <w:bCs/>
                <w:color w:val="000000"/>
                <w:sz w:val="21"/>
                <w:szCs w:val="21"/>
                <w:lang w:eastAsia="zh-Hans"/>
              </w:rPr>
            </w:pPr>
          </w:p>
        </w:tc>
        <w:tc>
          <w:tcPr>
            <w:tcW w:w="1982" w:type="dxa"/>
          </w:tcPr>
          <w:p w14:paraId="761E3E21">
            <w:pPr>
              <w:jc w:val="center"/>
              <w:rPr>
                <w:rFonts w:ascii="Times New Roman" w:hAnsi="Times New Roman" w:eastAsia="仿宋_GB2312" w:cs="Times New Roman"/>
                <w:bCs/>
                <w:color w:val="000000"/>
                <w:sz w:val="21"/>
                <w:szCs w:val="21"/>
                <w:lang w:eastAsia="zh-Hans"/>
              </w:rPr>
            </w:pPr>
          </w:p>
        </w:tc>
        <w:tc>
          <w:tcPr>
            <w:tcW w:w="1545" w:type="dxa"/>
          </w:tcPr>
          <w:p w14:paraId="5DD381BD">
            <w:pPr>
              <w:jc w:val="center"/>
              <w:rPr>
                <w:rFonts w:ascii="Times New Roman" w:hAnsi="Times New Roman" w:eastAsia="仿宋_GB2312" w:cs="Times New Roman"/>
                <w:bCs/>
                <w:color w:val="000000"/>
                <w:sz w:val="21"/>
                <w:szCs w:val="21"/>
                <w:lang w:eastAsia="zh-Hans"/>
              </w:rPr>
            </w:pPr>
          </w:p>
        </w:tc>
        <w:tc>
          <w:tcPr>
            <w:tcW w:w="1491" w:type="dxa"/>
          </w:tcPr>
          <w:p w14:paraId="4E035945">
            <w:pPr>
              <w:jc w:val="center"/>
              <w:rPr>
                <w:rFonts w:ascii="Times New Roman" w:hAnsi="Times New Roman" w:eastAsia="仿宋_GB2312" w:cs="Times New Roman"/>
                <w:bCs/>
                <w:color w:val="000000"/>
                <w:sz w:val="21"/>
                <w:szCs w:val="21"/>
                <w:lang w:eastAsia="zh-Hans"/>
              </w:rPr>
            </w:pPr>
          </w:p>
        </w:tc>
      </w:tr>
    </w:tbl>
    <w:p w14:paraId="3D25CA4B">
      <w:pPr>
        <w:ind w:left="632" w:hanging="632" w:hangingChars="300"/>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备注：1. 本表所填信息应与认证认可证书相关信息一致。</w:t>
      </w:r>
      <w:r>
        <w:rPr>
          <w:rFonts w:ascii="Times New Roman" w:hAnsi="Times New Roman" w:eastAsia="仿宋_GB2312" w:cs="Times New Roman"/>
          <w:b/>
          <w:bCs/>
          <w:color w:val="000000"/>
          <w:sz w:val="21"/>
          <w:szCs w:val="21"/>
        </w:rPr>
        <w:br w:type="textWrapping"/>
      </w:r>
      <w:r>
        <w:rPr>
          <w:rFonts w:ascii="Times New Roman" w:hAnsi="Times New Roman" w:eastAsia="仿宋_GB2312" w:cs="Times New Roman"/>
          <w:b/>
          <w:bCs/>
          <w:color w:val="000000"/>
          <w:sz w:val="21"/>
          <w:szCs w:val="21"/>
        </w:rPr>
        <w:t>2. 类型：1.CNAS，2.CMA，3.CAL，4.MA，5.其他（需在备注中具体说明）。</w:t>
      </w:r>
      <w:r>
        <w:rPr>
          <w:rFonts w:ascii="Times New Roman" w:hAnsi="Times New Roman" w:eastAsia="仿宋_GB2312" w:cs="Times New Roman"/>
          <w:b/>
          <w:bCs/>
          <w:color w:val="000000"/>
          <w:sz w:val="21"/>
          <w:szCs w:val="21"/>
        </w:rPr>
        <w:br w:type="textWrapping"/>
      </w:r>
      <w:r>
        <w:rPr>
          <w:rFonts w:ascii="Times New Roman" w:hAnsi="Times New Roman" w:eastAsia="仿宋_GB2312" w:cs="Times New Roman"/>
          <w:b/>
          <w:bCs/>
          <w:color w:val="000000"/>
          <w:sz w:val="21"/>
          <w:szCs w:val="21"/>
        </w:rPr>
        <w:t>3. 发证机关：1.中国合格评定国家认可委员会（CNAS），2.国家认证认可监督管理委员会（CNCA），3.省级认证机构，4.其他国家（国际组织）认证认可机构（需在备注中具体说明）。</w:t>
      </w:r>
      <w:r>
        <w:rPr>
          <w:rFonts w:ascii="Times New Roman" w:hAnsi="Times New Roman" w:eastAsia="仿宋_GB2312" w:cs="Times New Roman"/>
          <w:b/>
          <w:bCs/>
          <w:color w:val="000000"/>
          <w:sz w:val="21"/>
          <w:szCs w:val="21"/>
        </w:rPr>
        <w:br w:type="textWrapping"/>
      </w:r>
      <w:r>
        <w:rPr>
          <w:rFonts w:ascii="Times New Roman" w:hAnsi="Times New Roman" w:eastAsia="仿宋_GB2312" w:cs="Times New Roman"/>
          <w:b/>
          <w:bCs/>
          <w:color w:val="000000"/>
          <w:sz w:val="21"/>
          <w:szCs w:val="21"/>
        </w:rPr>
        <w:t>4. 有效期为6位编码，其中前4位为年份，后2位为月份（1月至9月需在前补0），填写格式如“202303-202503”。</w:t>
      </w:r>
    </w:p>
    <w:p w14:paraId="192BA0BA">
      <w:pPr>
        <w:rPr>
          <w:rFonts w:ascii="Times New Roman" w:hAnsi="Times New Roman" w:eastAsia="仿宋_GB2312" w:cs="Times New Roman"/>
          <w:b/>
          <w:color w:val="000000"/>
          <w:sz w:val="21"/>
          <w:szCs w:val="21"/>
          <w:lang w:eastAsia="zh-Hans"/>
        </w:rPr>
      </w:pPr>
    </w:p>
    <w:p w14:paraId="769FAB9D">
      <w:pPr>
        <w:rPr>
          <w:rFonts w:ascii="Times New Roman" w:hAnsi="Times New Roman" w:eastAsia="仿宋_GB2312" w:cs="Times New Roman"/>
          <w:b/>
          <w:color w:val="000000"/>
          <w:sz w:val="21"/>
          <w:szCs w:val="21"/>
          <w:lang w:eastAsia="zh-Hans"/>
        </w:rPr>
      </w:pPr>
    </w:p>
    <w:p w14:paraId="5615C2D8">
      <w:pPr>
        <w:rPr>
          <w:rFonts w:ascii="Times New Roman" w:hAnsi="Times New Roman" w:eastAsia="仿宋_GB2312" w:cs="Times New Roman"/>
          <w:b/>
          <w:color w:val="000000"/>
          <w:sz w:val="21"/>
          <w:szCs w:val="21"/>
          <w:lang w:eastAsia="zh-Hans"/>
        </w:rPr>
      </w:pPr>
    </w:p>
    <w:p w14:paraId="2A1EE3A5">
      <w:pP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lang w:eastAsia="zh-Hans"/>
        </w:rPr>
        <w:t>表5：企业当前拥有的市级及以上研发平台清单（按表格顺序提供对应佐证材料）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50"/>
        <w:gridCol w:w="911"/>
        <w:gridCol w:w="1421"/>
        <w:gridCol w:w="1928"/>
        <w:gridCol w:w="1421"/>
      </w:tblGrid>
      <w:tr w14:paraId="2946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6E98EBEF">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序号</w:t>
            </w:r>
          </w:p>
        </w:tc>
        <w:tc>
          <w:tcPr>
            <w:tcW w:w="2272" w:type="dxa"/>
          </w:tcPr>
          <w:p w14:paraId="0758AD81">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名称</w:t>
            </w:r>
          </w:p>
        </w:tc>
        <w:tc>
          <w:tcPr>
            <w:tcW w:w="946" w:type="dxa"/>
          </w:tcPr>
          <w:p w14:paraId="08E8D808">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级别</w:t>
            </w:r>
          </w:p>
        </w:tc>
        <w:tc>
          <w:tcPr>
            <w:tcW w:w="1492" w:type="dxa"/>
          </w:tcPr>
          <w:p w14:paraId="1442E106">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主管部门</w:t>
            </w:r>
          </w:p>
        </w:tc>
        <w:tc>
          <w:tcPr>
            <w:tcW w:w="2035" w:type="dxa"/>
          </w:tcPr>
          <w:p w14:paraId="73366056">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平台类型</w:t>
            </w:r>
          </w:p>
        </w:tc>
        <w:tc>
          <w:tcPr>
            <w:tcW w:w="1491" w:type="dxa"/>
          </w:tcPr>
          <w:p w14:paraId="1404446B">
            <w:pPr>
              <w:jc w:val="center"/>
              <w:rPr>
                <w:rFonts w:ascii="Times New Roman" w:hAnsi="Times New Roman" w:eastAsia="仿宋_GB2312" w:cs="Times New Roman"/>
                <w:bCs/>
                <w:color w:val="000000"/>
                <w:sz w:val="21"/>
                <w:szCs w:val="21"/>
                <w:lang w:eastAsia="zh-Hans"/>
              </w:rPr>
            </w:pPr>
            <w:r>
              <w:rPr>
                <w:rFonts w:ascii="Times New Roman" w:hAnsi="Times New Roman" w:eastAsia="仿宋_GB2312" w:cs="Times New Roman"/>
                <w:bCs/>
                <w:color w:val="000000"/>
                <w:sz w:val="21"/>
                <w:szCs w:val="21"/>
                <w:lang w:eastAsia="zh-Hans"/>
              </w:rPr>
              <w:t>批复文号</w:t>
            </w:r>
          </w:p>
        </w:tc>
      </w:tr>
      <w:tr w14:paraId="4778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07EDB850">
            <w:pPr>
              <w:jc w:val="center"/>
              <w:rPr>
                <w:rFonts w:ascii="Times New Roman" w:hAnsi="Times New Roman" w:eastAsia="仿宋_GB2312" w:cs="Times New Roman"/>
                <w:bCs/>
                <w:color w:val="000000"/>
                <w:sz w:val="21"/>
                <w:szCs w:val="21"/>
                <w:lang w:eastAsia="zh-Hans"/>
              </w:rPr>
            </w:pPr>
          </w:p>
        </w:tc>
        <w:tc>
          <w:tcPr>
            <w:tcW w:w="2272" w:type="dxa"/>
          </w:tcPr>
          <w:p w14:paraId="1CAEB832">
            <w:pPr>
              <w:jc w:val="center"/>
              <w:rPr>
                <w:rFonts w:ascii="Times New Roman" w:hAnsi="Times New Roman" w:eastAsia="仿宋_GB2312" w:cs="Times New Roman"/>
                <w:bCs/>
                <w:color w:val="000000"/>
                <w:sz w:val="21"/>
                <w:szCs w:val="21"/>
                <w:lang w:eastAsia="zh-Hans"/>
              </w:rPr>
            </w:pPr>
          </w:p>
        </w:tc>
        <w:tc>
          <w:tcPr>
            <w:tcW w:w="946" w:type="dxa"/>
          </w:tcPr>
          <w:p w14:paraId="6395EE85">
            <w:pPr>
              <w:jc w:val="center"/>
              <w:rPr>
                <w:rFonts w:ascii="Times New Roman" w:hAnsi="Times New Roman" w:eastAsia="仿宋_GB2312" w:cs="Times New Roman"/>
                <w:bCs/>
                <w:color w:val="000000"/>
                <w:sz w:val="21"/>
                <w:szCs w:val="21"/>
                <w:lang w:eastAsia="zh-Hans"/>
              </w:rPr>
            </w:pPr>
          </w:p>
        </w:tc>
        <w:tc>
          <w:tcPr>
            <w:tcW w:w="1492" w:type="dxa"/>
          </w:tcPr>
          <w:p w14:paraId="29BB6CE9">
            <w:pPr>
              <w:jc w:val="center"/>
              <w:rPr>
                <w:rFonts w:ascii="Times New Roman" w:hAnsi="Times New Roman" w:eastAsia="仿宋_GB2312" w:cs="Times New Roman"/>
                <w:bCs/>
                <w:color w:val="000000"/>
                <w:sz w:val="21"/>
                <w:szCs w:val="21"/>
                <w:lang w:eastAsia="zh-Hans"/>
              </w:rPr>
            </w:pPr>
          </w:p>
        </w:tc>
        <w:tc>
          <w:tcPr>
            <w:tcW w:w="2035" w:type="dxa"/>
          </w:tcPr>
          <w:p w14:paraId="303DC41B">
            <w:pPr>
              <w:jc w:val="center"/>
              <w:rPr>
                <w:rFonts w:ascii="Times New Roman" w:hAnsi="Times New Roman" w:eastAsia="仿宋_GB2312" w:cs="Times New Roman"/>
                <w:bCs/>
                <w:color w:val="000000"/>
                <w:sz w:val="21"/>
                <w:szCs w:val="21"/>
                <w:lang w:eastAsia="zh-Hans"/>
              </w:rPr>
            </w:pPr>
          </w:p>
        </w:tc>
        <w:tc>
          <w:tcPr>
            <w:tcW w:w="1491" w:type="dxa"/>
          </w:tcPr>
          <w:p w14:paraId="5B3EABD4">
            <w:pPr>
              <w:jc w:val="center"/>
              <w:rPr>
                <w:rFonts w:ascii="Times New Roman" w:hAnsi="Times New Roman" w:eastAsia="仿宋_GB2312" w:cs="Times New Roman"/>
                <w:bCs/>
                <w:color w:val="000000"/>
                <w:sz w:val="21"/>
                <w:szCs w:val="21"/>
                <w:lang w:eastAsia="zh-Hans"/>
              </w:rPr>
            </w:pPr>
          </w:p>
        </w:tc>
      </w:tr>
      <w:tr w14:paraId="1F1E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60776603">
            <w:pPr>
              <w:jc w:val="center"/>
              <w:rPr>
                <w:rFonts w:ascii="Times New Roman" w:hAnsi="Times New Roman" w:eastAsia="仿宋_GB2312" w:cs="Times New Roman"/>
                <w:bCs/>
                <w:color w:val="000000"/>
                <w:sz w:val="21"/>
                <w:szCs w:val="21"/>
                <w:lang w:eastAsia="zh-Hans"/>
              </w:rPr>
            </w:pPr>
          </w:p>
        </w:tc>
        <w:tc>
          <w:tcPr>
            <w:tcW w:w="2272" w:type="dxa"/>
          </w:tcPr>
          <w:p w14:paraId="03F20FD4">
            <w:pPr>
              <w:jc w:val="center"/>
              <w:rPr>
                <w:rFonts w:ascii="Times New Roman" w:hAnsi="Times New Roman" w:eastAsia="仿宋_GB2312" w:cs="Times New Roman"/>
                <w:bCs/>
                <w:color w:val="000000"/>
                <w:sz w:val="21"/>
                <w:szCs w:val="21"/>
                <w:lang w:eastAsia="zh-Hans"/>
              </w:rPr>
            </w:pPr>
          </w:p>
        </w:tc>
        <w:tc>
          <w:tcPr>
            <w:tcW w:w="946" w:type="dxa"/>
          </w:tcPr>
          <w:p w14:paraId="357713BC">
            <w:pPr>
              <w:jc w:val="center"/>
              <w:rPr>
                <w:rFonts w:ascii="Times New Roman" w:hAnsi="Times New Roman" w:eastAsia="仿宋_GB2312" w:cs="Times New Roman"/>
                <w:bCs/>
                <w:color w:val="000000"/>
                <w:sz w:val="21"/>
                <w:szCs w:val="21"/>
                <w:lang w:eastAsia="zh-Hans"/>
              </w:rPr>
            </w:pPr>
          </w:p>
        </w:tc>
        <w:tc>
          <w:tcPr>
            <w:tcW w:w="1492" w:type="dxa"/>
          </w:tcPr>
          <w:p w14:paraId="5A29AEAA">
            <w:pPr>
              <w:jc w:val="center"/>
              <w:rPr>
                <w:rFonts w:ascii="Times New Roman" w:hAnsi="Times New Roman" w:eastAsia="仿宋_GB2312" w:cs="Times New Roman"/>
                <w:bCs/>
                <w:color w:val="000000"/>
                <w:sz w:val="21"/>
                <w:szCs w:val="21"/>
                <w:lang w:eastAsia="zh-Hans"/>
              </w:rPr>
            </w:pPr>
          </w:p>
        </w:tc>
        <w:tc>
          <w:tcPr>
            <w:tcW w:w="2035" w:type="dxa"/>
          </w:tcPr>
          <w:p w14:paraId="0BF13465">
            <w:pPr>
              <w:jc w:val="center"/>
              <w:rPr>
                <w:rFonts w:ascii="Times New Roman" w:hAnsi="Times New Roman" w:eastAsia="仿宋_GB2312" w:cs="Times New Roman"/>
                <w:bCs/>
                <w:color w:val="000000"/>
                <w:sz w:val="21"/>
                <w:szCs w:val="21"/>
                <w:lang w:eastAsia="zh-Hans"/>
              </w:rPr>
            </w:pPr>
          </w:p>
        </w:tc>
        <w:tc>
          <w:tcPr>
            <w:tcW w:w="1491" w:type="dxa"/>
          </w:tcPr>
          <w:p w14:paraId="50314A36">
            <w:pPr>
              <w:jc w:val="center"/>
              <w:rPr>
                <w:rFonts w:ascii="Times New Roman" w:hAnsi="Times New Roman" w:eastAsia="仿宋_GB2312" w:cs="Times New Roman"/>
                <w:bCs/>
                <w:color w:val="000000"/>
                <w:sz w:val="21"/>
                <w:szCs w:val="21"/>
                <w:lang w:eastAsia="zh-Hans"/>
              </w:rPr>
            </w:pPr>
          </w:p>
        </w:tc>
      </w:tr>
      <w:tr w14:paraId="28A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6F1F3FC6">
            <w:pPr>
              <w:jc w:val="center"/>
              <w:rPr>
                <w:rFonts w:ascii="Times New Roman" w:hAnsi="Times New Roman" w:eastAsia="仿宋_GB2312" w:cs="Times New Roman"/>
                <w:bCs/>
                <w:color w:val="000000"/>
                <w:sz w:val="21"/>
                <w:szCs w:val="21"/>
                <w:lang w:eastAsia="zh-Hans"/>
              </w:rPr>
            </w:pPr>
          </w:p>
        </w:tc>
        <w:tc>
          <w:tcPr>
            <w:tcW w:w="2272" w:type="dxa"/>
          </w:tcPr>
          <w:p w14:paraId="6433CC43">
            <w:pPr>
              <w:jc w:val="center"/>
              <w:rPr>
                <w:rFonts w:ascii="Times New Roman" w:hAnsi="Times New Roman" w:eastAsia="仿宋_GB2312" w:cs="Times New Roman"/>
                <w:bCs/>
                <w:color w:val="000000"/>
                <w:sz w:val="21"/>
                <w:szCs w:val="21"/>
                <w:lang w:eastAsia="zh-Hans"/>
              </w:rPr>
            </w:pPr>
          </w:p>
        </w:tc>
        <w:tc>
          <w:tcPr>
            <w:tcW w:w="946" w:type="dxa"/>
          </w:tcPr>
          <w:p w14:paraId="6487DEB4">
            <w:pPr>
              <w:jc w:val="center"/>
              <w:rPr>
                <w:rFonts w:ascii="Times New Roman" w:hAnsi="Times New Roman" w:eastAsia="仿宋_GB2312" w:cs="Times New Roman"/>
                <w:bCs/>
                <w:color w:val="000000"/>
                <w:sz w:val="21"/>
                <w:szCs w:val="21"/>
                <w:lang w:eastAsia="zh-Hans"/>
              </w:rPr>
            </w:pPr>
          </w:p>
        </w:tc>
        <w:tc>
          <w:tcPr>
            <w:tcW w:w="1492" w:type="dxa"/>
          </w:tcPr>
          <w:p w14:paraId="18531ADB">
            <w:pPr>
              <w:jc w:val="center"/>
              <w:rPr>
                <w:rFonts w:ascii="Times New Roman" w:hAnsi="Times New Roman" w:eastAsia="仿宋_GB2312" w:cs="Times New Roman"/>
                <w:bCs/>
                <w:color w:val="000000"/>
                <w:sz w:val="21"/>
                <w:szCs w:val="21"/>
                <w:lang w:eastAsia="zh-Hans"/>
              </w:rPr>
            </w:pPr>
          </w:p>
        </w:tc>
        <w:tc>
          <w:tcPr>
            <w:tcW w:w="2035" w:type="dxa"/>
          </w:tcPr>
          <w:p w14:paraId="0598B1F3">
            <w:pPr>
              <w:jc w:val="center"/>
              <w:rPr>
                <w:rFonts w:ascii="Times New Roman" w:hAnsi="Times New Roman" w:eastAsia="仿宋_GB2312" w:cs="Times New Roman"/>
                <w:bCs/>
                <w:color w:val="000000"/>
                <w:sz w:val="21"/>
                <w:szCs w:val="21"/>
                <w:lang w:eastAsia="zh-Hans"/>
              </w:rPr>
            </w:pPr>
          </w:p>
        </w:tc>
        <w:tc>
          <w:tcPr>
            <w:tcW w:w="1491" w:type="dxa"/>
          </w:tcPr>
          <w:p w14:paraId="763DB513">
            <w:pPr>
              <w:jc w:val="center"/>
              <w:rPr>
                <w:rFonts w:ascii="Times New Roman" w:hAnsi="Times New Roman" w:eastAsia="仿宋_GB2312" w:cs="Times New Roman"/>
                <w:bCs/>
                <w:color w:val="000000"/>
                <w:sz w:val="21"/>
                <w:szCs w:val="21"/>
                <w:lang w:eastAsia="zh-Hans"/>
              </w:rPr>
            </w:pPr>
          </w:p>
        </w:tc>
      </w:tr>
    </w:tbl>
    <w:p w14:paraId="56587BA0">
      <w:pPr>
        <w:pStyle w:val="2"/>
        <w:spacing w:after="0"/>
        <w:ind w:left="632" w:hanging="632" w:hangingChars="300"/>
        <w:rPr>
          <w:rFonts w:eastAsia="仿宋_GB2312"/>
          <w:b/>
          <w:bCs/>
          <w:color w:val="000000"/>
          <w:kern w:val="0"/>
          <w:sz w:val="21"/>
          <w:szCs w:val="21"/>
          <w:lang w:bidi="ar"/>
        </w:rPr>
      </w:pPr>
      <w:r>
        <w:rPr>
          <w:rFonts w:eastAsia="仿宋_GB2312"/>
          <w:b/>
          <w:color w:val="000000"/>
          <w:sz w:val="21"/>
          <w:szCs w:val="21"/>
          <w:lang w:eastAsia="zh-Hans"/>
        </w:rPr>
        <w:t>备</w:t>
      </w:r>
      <w:r>
        <w:rPr>
          <w:rFonts w:eastAsia="仿宋_GB2312"/>
          <w:b/>
          <w:bCs/>
          <w:color w:val="000000"/>
          <w:kern w:val="0"/>
          <w:sz w:val="21"/>
          <w:szCs w:val="21"/>
          <w:lang w:eastAsia="zh-Hans" w:bidi="ar"/>
        </w:rPr>
        <w:t>注：</w:t>
      </w:r>
      <w:r>
        <w:rPr>
          <w:rFonts w:eastAsia="仿宋_GB2312"/>
          <w:b/>
          <w:bCs/>
          <w:color w:val="000000"/>
          <w:kern w:val="0"/>
          <w:sz w:val="21"/>
          <w:szCs w:val="21"/>
          <w:lang w:bidi="ar"/>
        </w:rPr>
        <w:t>1. 技术中心所在企业需为研发平台的依托法人企业，企业作为参建单位的不得列入。</w:t>
      </w:r>
    </w:p>
    <w:p w14:paraId="10E9A4DB">
      <w:pPr>
        <w:pStyle w:val="2"/>
        <w:keepNext w:val="0"/>
        <w:keepLines w:val="0"/>
        <w:pageBreakBefore w:val="0"/>
        <w:widowControl w:val="0"/>
        <w:kinsoku/>
        <w:wordWrap/>
        <w:overflowPunct/>
        <w:topLinePunct w:val="0"/>
        <w:autoSpaceDE/>
        <w:autoSpaceDN/>
        <w:bidi w:val="0"/>
        <w:adjustRightInd/>
        <w:snapToGrid/>
        <w:spacing w:after="0"/>
        <w:ind w:left="640" w:leftChars="200"/>
        <w:textAlignment w:val="auto"/>
        <w:rPr>
          <w:rFonts w:eastAsia="仿宋_GB2312"/>
          <w:b/>
          <w:bCs/>
          <w:color w:val="000000"/>
          <w:kern w:val="0"/>
          <w:sz w:val="21"/>
          <w:szCs w:val="21"/>
          <w:lang w:bidi="ar"/>
        </w:rPr>
      </w:pPr>
      <w:r>
        <w:rPr>
          <w:rFonts w:eastAsia="仿宋_GB2312"/>
          <w:b/>
          <w:bCs/>
          <w:color w:val="000000"/>
          <w:kern w:val="0"/>
          <w:sz w:val="21"/>
          <w:szCs w:val="21"/>
          <w:lang w:bidi="ar"/>
        </w:rPr>
        <w:t>2. “名称”、“批复文号”应与有关政府部门批复文件一致。</w:t>
      </w:r>
    </w:p>
    <w:p w14:paraId="20E52DD5">
      <w:pPr>
        <w:pStyle w:val="2"/>
        <w:keepNext w:val="0"/>
        <w:keepLines w:val="0"/>
        <w:pageBreakBefore w:val="0"/>
        <w:widowControl w:val="0"/>
        <w:kinsoku/>
        <w:wordWrap/>
        <w:overflowPunct/>
        <w:topLinePunct w:val="0"/>
        <w:autoSpaceDE/>
        <w:autoSpaceDN/>
        <w:bidi w:val="0"/>
        <w:adjustRightInd/>
        <w:snapToGrid/>
        <w:spacing w:after="0"/>
        <w:ind w:left="640" w:leftChars="200"/>
        <w:textAlignment w:val="auto"/>
        <w:rPr>
          <w:rFonts w:eastAsia="仿宋_GB2312"/>
          <w:b/>
          <w:bCs/>
          <w:color w:val="000000"/>
          <w:kern w:val="0"/>
          <w:sz w:val="21"/>
          <w:szCs w:val="21"/>
          <w:lang w:bidi="ar"/>
        </w:rPr>
      </w:pPr>
      <w:r>
        <w:rPr>
          <w:rFonts w:eastAsia="仿宋_GB2312"/>
          <w:b/>
          <w:bCs/>
          <w:color w:val="000000"/>
          <w:kern w:val="0"/>
          <w:sz w:val="21"/>
          <w:szCs w:val="21"/>
          <w:lang w:bidi="ar"/>
        </w:rPr>
        <w:t>3. 级别：1.国家级  2.省</w:t>
      </w:r>
      <w:r>
        <w:rPr>
          <w:rFonts w:hint="eastAsia" w:eastAsia="仿宋_GB2312"/>
          <w:b/>
          <w:bCs/>
          <w:color w:val="000000"/>
          <w:kern w:val="0"/>
          <w:sz w:val="21"/>
          <w:szCs w:val="21"/>
          <w:lang w:bidi="ar"/>
        </w:rPr>
        <w:t>级</w:t>
      </w:r>
      <w:r>
        <w:rPr>
          <w:rFonts w:eastAsia="仿宋_GB2312"/>
          <w:b/>
          <w:bCs/>
          <w:color w:val="000000"/>
          <w:kern w:val="0"/>
          <w:sz w:val="21"/>
          <w:szCs w:val="21"/>
          <w:lang w:bidi="ar"/>
        </w:rPr>
        <w:t xml:space="preserve">  3.市级。</w:t>
      </w:r>
    </w:p>
    <w:p w14:paraId="17415239">
      <w:pPr>
        <w:pStyle w:val="2"/>
        <w:keepNext w:val="0"/>
        <w:keepLines w:val="0"/>
        <w:pageBreakBefore w:val="0"/>
        <w:widowControl w:val="0"/>
        <w:kinsoku/>
        <w:wordWrap/>
        <w:overflowPunct/>
        <w:topLinePunct w:val="0"/>
        <w:autoSpaceDE/>
        <w:autoSpaceDN/>
        <w:bidi w:val="0"/>
        <w:adjustRightInd/>
        <w:snapToGrid/>
        <w:spacing w:after="0"/>
        <w:ind w:left="640" w:leftChars="200"/>
        <w:textAlignment w:val="auto"/>
        <w:rPr>
          <w:rFonts w:eastAsia="仿宋_GB2312"/>
          <w:b/>
          <w:bCs/>
          <w:color w:val="000000"/>
          <w:kern w:val="0"/>
          <w:sz w:val="21"/>
          <w:szCs w:val="21"/>
          <w:lang w:bidi="ar"/>
        </w:rPr>
      </w:pPr>
      <w:r>
        <w:rPr>
          <w:rFonts w:eastAsia="仿宋_GB2312"/>
          <w:b/>
          <w:bCs/>
          <w:color w:val="000000"/>
          <w:kern w:val="0"/>
          <w:sz w:val="21"/>
          <w:szCs w:val="21"/>
          <w:lang w:bidi="ar"/>
        </w:rPr>
        <w:t>4. “主管部门”填写平台的国家</w:t>
      </w:r>
      <w:r>
        <w:rPr>
          <w:rFonts w:hint="eastAsia" w:eastAsia="仿宋_GB2312"/>
          <w:b/>
          <w:bCs/>
          <w:color w:val="000000"/>
          <w:kern w:val="0"/>
          <w:sz w:val="21"/>
          <w:szCs w:val="21"/>
          <w:lang w:bidi="ar"/>
        </w:rPr>
        <w:t>及地方</w:t>
      </w:r>
      <w:r>
        <w:rPr>
          <w:rFonts w:eastAsia="仿宋_GB2312"/>
          <w:b/>
          <w:bCs/>
          <w:color w:val="000000"/>
          <w:kern w:val="0"/>
          <w:sz w:val="21"/>
          <w:szCs w:val="21"/>
          <w:lang w:bidi="ar"/>
        </w:rPr>
        <w:t>主管政府部门</w:t>
      </w:r>
      <w:r>
        <w:rPr>
          <w:rFonts w:hint="eastAsia" w:eastAsia="仿宋_GB2312"/>
          <w:b/>
          <w:bCs/>
          <w:color w:val="000000"/>
          <w:kern w:val="0"/>
          <w:sz w:val="21"/>
          <w:szCs w:val="21"/>
          <w:lang w:bidi="ar"/>
        </w:rPr>
        <w:t>全称</w:t>
      </w:r>
      <w:r>
        <w:rPr>
          <w:rFonts w:eastAsia="仿宋_GB2312"/>
          <w:b/>
          <w:bCs/>
          <w:color w:val="000000"/>
          <w:kern w:val="0"/>
          <w:sz w:val="21"/>
          <w:szCs w:val="21"/>
          <w:lang w:bidi="ar"/>
        </w:rPr>
        <w:t>。</w:t>
      </w:r>
    </w:p>
    <w:p w14:paraId="17237F89">
      <w:pPr>
        <w:pStyle w:val="2"/>
        <w:keepNext w:val="0"/>
        <w:keepLines w:val="0"/>
        <w:pageBreakBefore w:val="0"/>
        <w:widowControl w:val="0"/>
        <w:kinsoku/>
        <w:wordWrap/>
        <w:overflowPunct/>
        <w:topLinePunct w:val="0"/>
        <w:autoSpaceDE/>
        <w:autoSpaceDN/>
        <w:bidi w:val="0"/>
        <w:adjustRightInd/>
        <w:snapToGrid/>
        <w:ind w:left="640" w:leftChars="200"/>
        <w:textAlignment w:val="auto"/>
        <w:rPr>
          <w:rFonts w:eastAsia="仿宋_GB2312"/>
          <w:b/>
          <w:bCs/>
          <w:color w:val="000000"/>
          <w:kern w:val="0"/>
          <w:sz w:val="21"/>
          <w:szCs w:val="21"/>
          <w:lang w:bidi="ar"/>
        </w:rPr>
      </w:pPr>
      <w:r>
        <w:rPr>
          <w:rFonts w:eastAsia="仿宋_GB2312"/>
          <w:b/>
          <w:bCs/>
          <w:color w:val="000000"/>
          <w:kern w:val="0"/>
          <w:sz w:val="21"/>
          <w:szCs w:val="21"/>
          <w:lang w:bidi="ar"/>
        </w:rPr>
        <w:t>5. 平台类型：1.工业技术研究院；2.企业技术中心；3.工程研究中心；4.工业设计中心；5.重点实验室/工程实验室；6.院士专家工作站；7.</w:t>
      </w:r>
      <w:r>
        <w:rPr>
          <w:rFonts w:hint="eastAsia" w:eastAsia="仿宋_GB2312"/>
          <w:b/>
          <w:bCs/>
          <w:color w:val="000000"/>
          <w:kern w:val="0"/>
          <w:sz w:val="21"/>
          <w:szCs w:val="21"/>
          <w:lang w:bidi="ar"/>
        </w:rPr>
        <w:t>博士后创新实践基地/</w:t>
      </w:r>
      <w:r>
        <w:rPr>
          <w:rFonts w:eastAsia="仿宋_GB2312"/>
          <w:b/>
          <w:bCs/>
          <w:color w:val="000000"/>
          <w:kern w:val="0"/>
          <w:sz w:val="21"/>
          <w:szCs w:val="21"/>
          <w:lang w:bidi="ar"/>
        </w:rPr>
        <w:t>博士后工作站；8.制造业创新中心；9.产业创新中心；10.技术创新中心；11.新型研发机构（产业技术创新联合体、综合型技术创新平台、产业技术研究院、专业型研究所（公司），企校联合创新中心）；12.中试（研究）基地；</w:t>
      </w:r>
      <w:r>
        <w:rPr>
          <w:rFonts w:hint="eastAsia" w:eastAsia="仿宋_GB2312"/>
          <w:b/>
          <w:bCs/>
          <w:color w:val="000000"/>
          <w:kern w:val="0"/>
          <w:sz w:val="21"/>
          <w:szCs w:val="21"/>
          <w:lang w:bidi="ar"/>
        </w:rPr>
        <w:t>13.制造业中试平台；14.概念验证中心；</w:t>
      </w:r>
      <w:r>
        <w:rPr>
          <w:rFonts w:eastAsia="仿宋_GB2312"/>
          <w:b/>
          <w:bCs/>
          <w:color w:val="000000"/>
          <w:kern w:val="0"/>
          <w:sz w:val="21"/>
          <w:szCs w:val="21"/>
          <w:lang w:bidi="ar"/>
        </w:rPr>
        <w:t>1</w:t>
      </w:r>
      <w:r>
        <w:rPr>
          <w:rFonts w:hint="eastAsia" w:eastAsia="仿宋_GB2312"/>
          <w:b/>
          <w:bCs/>
          <w:color w:val="000000"/>
          <w:kern w:val="0"/>
          <w:sz w:val="21"/>
          <w:szCs w:val="21"/>
          <w:lang w:bidi="ar"/>
        </w:rPr>
        <w:t>5</w:t>
      </w:r>
      <w:r>
        <w:rPr>
          <w:rFonts w:eastAsia="仿宋_GB2312"/>
          <w:b/>
          <w:bCs/>
          <w:color w:val="000000"/>
          <w:kern w:val="0"/>
          <w:sz w:val="21"/>
          <w:szCs w:val="21"/>
          <w:lang w:bidi="ar"/>
        </w:rPr>
        <w:t>.其他（具体说明）</w:t>
      </w:r>
    </w:p>
    <w:p w14:paraId="101B981D">
      <w:pPr>
        <w:pStyle w:val="2"/>
        <w:rPr>
          <w:rFonts w:eastAsia="仿宋_GB2312"/>
          <w:b/>
          <w:color w:val="000000"/>
          <w:sz w:val="21"/>
          <w:szCs w:val="21"/>
          <w:lang w:eastAsia="zh-Hans"/>
        </w:rPr>
      </w:pPr>
      <w:r>
        <w:rPr>
          <w:rFonts w:eastAsia="仿宋_GB2312"/>
          <w:b/>
          <w:color w:val="000000"/>
          <w:sz w:val="21"/>
          <w:szCs w:val="21"/>
          <w:lang w:eastAsia="zh-Hans"/>
        </w:rPr>
        <w:br w:type="page"/>
      </w:r>
      <w:r>
        <w:rPr>
          <w:rFonts w:eastAsia="仿宋_GB2312"/>
          <w:b/>
          <w:color w:val="000000"/>
          <w:sz w:val="21"/>
          <w:szCs w:val="21"/>
          <w:lang w:eastAsia="zh-Hans"/>
        </w:rPr>
        <w:t>表6：企业近三年全部研发项目信息表（按表格顺序提供对应佐证材料）</w:t>
      </w:r>
    </w:p>
    <w:tbl>
      <w:tblPr>
        <w:tblStyle w:val="10"/>
        <w:tblW w:w="0" w:type="auto"/>
        <w:jc w:val="center"/>
        <w:tblLayout w:type="fixed"/>
        <w:tblCellMar>
          <w:top w:w="0" w:type="dxa"/>
          <w:left w:w="108" w:type="dxa"/>
          <w:bottom w:w="0" w:type="dxa"/>
          <w:right w:w="108" w:type="dxa"/>
        </w:tblCellMar>
      </w:tblPr>
      <w:tblGrid>
        <w:gridCol w:w="626"/>
        <w:gridCol w:w="1205"/>
        <w:gridCol w:w="958"/>
        <w:gridCol w:w="751"/>
        <w:gridCol w:w="1037"/>
        <w:gridCol w:w="1163"/>
        <w:gridCol w:w="618"/>
        <w:gridCol w:w="964"/>
        <w:gridCol w:w="964"/>
        <w:gridCol w:w="1109"/>
        <w:gridCol w:w="763"/>
      </w:tblGrid>
      <w:tr w14:paraId="1CED808D">
        <w:tblPrEx>
          <w:tblCellMar>
            <w:top w:w="0" w:type="dxa"/>
            <w:left w:w="108" w:type="dxa"/>
            <w:bottom w:w="0" w:type="dxa"/>
            <w:right w:w="108" w:type="dxa"/>
          </w:tblCellMar>
        </w:tblPrEx>
        <w:trPr>
          <w:trHeight w:val="1061"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49425B9F">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序号</w:t>
            </w:r>
          </w:p>
        </w:tc>
        <w:tc>
          <w:tcPr>
            <w:tcW w:w="1205" w:type="dxa"/>
            <w:tcBorders>
              <w:top w:val="single" w:color="000000" w:sz="4" w:space="0"/>
              <w:left w:val="single" w:color="000000" w:sz="4" w:space="0"/>
              <w:bottom w:val="single" w:color="000000" w:sz="4" w:space="0"/>
              <w:right w:val="single" w:color="000000" w:sz="4" w:space="0"/>
            </w:tcBorders>
            <w:vAlign w:val="center"/>
          </w:tcPr>
          <w:p w14:paraId="0EBC6BED">
            <w:pPr>
              <w:widowControl/>
              <w:spacing w:line="240" w:lineRule="exact"/>
              <w:jc w:val="center"/>
              <w:textAlignment w:val="center"/>
              <w:rPr>
                <w:rFonts w:ascii="Times New Roman" w:hAnsi="Times New Roman" w:eastAsia="仿宋_GB2312" w:cs="Times New Roman"/>
                <w:color w:val="000000"/>
                <w:kern w:val="0"/>
                <w:sz w:val="21"/>
                <w:szCs w:val="21"/>
                <w:lang w:bidi="ar"/>
              </w:rPr>
            </w:pPr>
            <w:r>
              <w:rPr>
                <w:rFonts w:ascii="Times New Roman" w:hAnsi="Times New Roman" w:eastAsia="仿宋_GB2312" w:cs="Times New Roman"/>
                <w:color w:val="000000"/>
                <w:kern w:val="0"/>
                <w:sz w:val="21"/>
                <w:szCs w:val="21"/>
                <w:lang w:bidi="ar"/>
              </w:rPr>
              <w:t>项目</w:t>
            </w:r>
          </w:p>
          <w:p w14:paraId="69565263">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名称</w:t>
            </w:r>
          </w:p>
        </w:tc>
        <w:tc>
          <w:tcPr>
            <w:tcW w:w="958" w:type="dxa"/>
            <w:tcBorders>
              <w:top w:val="single" w:color="000000" w:sz="4" w:space="0"/>
              <w:left w:val="single" w:color="000000" w:sz="4" w:space="0"/>
              <w:bottom w:val="single" w:color="000000" w:sz="4" w:space="0"/>
              <w:right w:val="single" w:color="000000" w:sz="4" w:space="0"/>
            </w:tcBorders>
            <w:vAlign w:val="center"/>
          </w:tcPr>
          <w:p w14:paraId="4EF45E66">
            <w:pPr>
              <w:widowControl/>
              <w:spacing w:line="240" w:lineRule="exact"/>
              <w:jc w:val="center"/>
              <w:textAlignment w:val="center"/>
              <w:rPr>
                <w:rFonts w:ascii="Times New Roman" w:hAnsi="Times New Roman" w:eastAsia="仿宋_GB2312" w:cs="Times New Roman"/>
                <w:color w:val="000000"/>
                <w:kern w:val="0"/>
                <w:sz w:val="21"/>
                <w:szCs w:val="21"/>
                <w:lang w:bidi="ar"/>
              </w:rPr>
            </w:pPr>
            <w:r>
              <w:rPr>
                <w:rFonts w:ascii="Times New Roman" w:hAnsi="Times New Roman" w:eastAsia="仿宋_GB2312" w:cs="Times New Roman"/>
                <w:color w:val="000000"/>
                <w:kern w:val="0"/>
                <w:sz w:val="21"/>
                <w:szCs w:val="21"/>
                <w:lang w:bidi="ar"/>
              </w:rPr>
              <w:t>项目</w:t>
            </w:r>
          </w:p>
          <w:p w14:paraId="79C2D825">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来源</w:t>
            </w:r>
          </w:p>
        </w:tc>
        <w:tc>
          <w:tcPr>
            <w:tcW w:w="751" w:type="dxa"/>
            <w:tcBorders>
              <w:top w:val="single" w:color="000000" w:sz="4" w:space="0"/>
              <w:left w:val="single" w:color="000000" w:sz="4" w:space="0"/>
              <w:bottom w:val="single" w:color="000000" w:sz="4" w:space="0"/>
              <w:right w:val="single" w:color="000000" w:sz="4" w:space="0"/>
            </w:tcBorders>
            <w:vAlign w:val="center"/>
          </w:tcPr>
          <w:p w14:paraId="2A2655CA">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项目合作形式</w:t>
            </w:r>
          </w:p>
        </w:tc>
        <w:tc>
          <w:tcPr>
            <w:tcW w:w="1037" w:type="dxa"/>
            <w:tcBorders>
              <w:top w:val="single" w:color="000000" w:sz="4" w:space="0"/>
              <w:left w:val="single" w:color="000000" w:sz="4" w:space="0"/>
              <w:bottom w:val="single" w:color="000000" w:sz="4" w:space="0"/>
              <w:right w:val="single" w:color="000000" w:sz="4" w:space="0"/>
            </w:tcBorders>
            <w:vAlign w:val="center"/>
          </w:tcPr>
          <w:p w14:paraId="0F034159">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合作单位名称</w:t>
            </w:r>
          </w:p>
        </w:tc>
        <w:tc>
          <w:tcPr>
            <w:tcW w:w="1163" w:type="dxa"/>
            <w:tcBorders>
              <w:top w:val="single" w:color="000000" w:sz="4" w:space="0"/>
              <w:left w:val="single" w:color="000000" w:sz="4" w:space="0"/>
              <w:bottom w:val="single" w:color="000000" w:sz="4" w:space="0"/>
              <w:right w:val="single" w:color="000000" w:sz="4" w:space="0"/>
            </w:tcBorders>
            <w:vAlign w:val="center"/>
          </w:tcPr>
          <w:p w14:paraId="0F83D69B">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项目技术经济目标</w:t>
            </w:r>
          </w:p>
        </w:tc>
        <w:tc>
          <w:tcPr>
            <w:tcW w:w="618" w:type="dxa"/>
            <w:tcBorders>
              <w:top w:val="single" w:color="000000" w:sz="4" w:space="0"/>
              <w:left w:val="single" w:color="000000" w:sz="4" w:space="0"/>
              <w:bottom w:val="single" w:color="000000" w:sz="4" w:space="0"/>
              <w:right w:val="single" w:color="000000" w:sz="4" w:space="0"/>
            </w:tcBorders>
            <w:vAlign w:val="center"/>
          </w:tcPr>
          <w:p w14:paraId="46AA56DF">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起始时间</w:t>
            </w:r>
          </w:p>
        </w:tc>
        <w:tc>
          <w:tcPr>
            <w:tcW w:w="964" w:type="dxa"/>
            <w:tcBorders>
              <w:top w:val="single" w:color="000000" w:sz="4" w:space="0"/>
              <w:left w:val="single" w:color="000000" w:sz="4" w:space="0"/>
              <w:bottom w:val="single" w:color="000000" w:sz="4" w:space="0"/>
              <w:right w:val="single" w:color="000000" w:sz="4" w:space="0"/>
            </w:tcBorders>
            <w:vAlign w:val="center"/>
          </w:tcPr>
          <w:p w14:paraId="07D4DF4B">
            <w:pPr>
              <w:widowControl/>
              <w:spacing w:line="240" w:lineRule="exact"/>
              <w:jc w:val="center"/>
              <w:textAlignment w:val="center"/>
              <w:rPr>
                <w:rFonts w:ascii="Times New Roman" w:hAnsi="Times New Roman" w:eastAsia="仿宋_GB2312" w:cs="Times New Roman"/>
                <w:color w:val="000000"/>
                <w:kern w:val="0"/>
                <w:sz w:val="21"/>
                <w:szCs w:val="21"/>
                <w:lang w:bidi="ar"/>
              </w:rPr>
            </w:pPr>
            <w:r>
              <w:rPr>
                <w:rFonts w:ascii="Times New Roman" w:hAnsi="Times New Roman" w:eastAsia="仿宋_GB2312" w:cs="Times New Roman"/>
                <w:color w:val="000000"/>
                <w:kern w:val="0"/>
                <w:sz w:val="21"/>
                <w:szCs w:val="21"/>
                <w:lang w:bidi="ar"/>
              </w:rPr>
              <w:t>完成</w:t>
            </w:r>
          </w:p>
          <w:p w14:paraId="4C42E05D">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时间</w:t>
            </w:r>
          </w:p>
        </w:tc>
        <w:tc>
          <w:tcPr>
            <w:tcW w:w="964" w:type="dxa"/>
            <w:tcBorders>
              <w:top w:val="single" w:color="000000" w:sz="4" w:space="0"/>
              <w:left w:val="single" w:color="000000" w:sz="4" w:space="0"/>
              <w:bottom w:val="single" w:color="000000" w:sz="4" w:space="0"/>
              <w:right w:val="single" w:color="000000" w:sz="4" w:space="0"/>
            </w:tcBorders>
            <w:vAlign w:val="center"/>
          </w:tcPr>
          <w:p w14:paraId="69138C91">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项目经费内部支出（万元）</w:t>
            </w:r>
          </w:p>
        </w:tc>
        <w:tc>
          <w:tcPr>
            <w:tcW w:w="1109" w:type="dxa"/>
            <w:tcBorders>
              <w:top w:val="single" w:color="000000" w:sz="4" w:space="0"/>
              <w:left w:val="single" w:color="000000" w:sz="4" w:space="0"/>
              <w:bottom w:val="single" w:color="000000" w:sz="4" w:space="0"/>
              <w:right w:val="single" w:color="000000" w:sz="4" w:space="0"/>
            </w:tcBorders>
            <w:vAlign w:val="center"/>
          </w:tcPr>
          <w:p w14:paraId="7025697F">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是否为基础研究和应用研究项目</w:t>
            </w:r>
          </w:p>
        </w:tc>
        <w:tc>
          <w:tcPr>
            <w:tcW w:w="763" w:type="dxa"/>
            <w:tcBorders>
              <w:top w:val="single" w:color="000000" w:sz="4" w:space="0"/>
              <w:left w:val="single" w:color="000000" w:sz="4" w:space="0"/>
              <w:bottom w:val="single" w:color="000000" w:sz="4" w:space="0"/>
              <w:right w:val="single" w:color="000000" w:sz="4" w:space="0"/>
            </w:tcBorders>
            <w:vAlign w:val="center"/>
          </w:tcPr>
          <w:p w14:paraId="01A15B36">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是否为产学研合作项目</w:t>
            </w:r>
          </w:p>
        </w:tc>
      </w:tr>
      <w:tr w14:paraId="3D79790F">
        <w:tblPrEx>
          <w:tblCellMar>
            <w:top w:w="0" w:type="dxa"/>
            <w:left w:w="108" w:type="dxa"/>
            <w:bottom w:w="0" w:type="dxa"/>
            <w:right w:w="108" w:type="dxa"/>
          </w:tblCellMar>
        </w:tblPrEx>
        <w:trPr>
          <w:trHeight w:val="74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1E646460">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w:t>
            </w:r>
          </w:p>
        </w:tc>
        <w:tc>
          <w:tcPr>
            <w:tcW w:w="1205" w:type="dxa"/>
            <w:tcBorders>
              <w:top w:val="single" w:color="000000" w:sz="4" w:space="0"/>
              <w:left w:val="single" w:color="000000" w:sz="4" w:space="0"/>
              <w:bottom w:val="single" w:color="000000" w:sz="4" w:space="0"/>
              <w:right w:val="single" w:color="000000" w:sz="4" w:space="0"/>
            </w:tcBorders>
            <w:vAlign w:val="center"/>
          </w:tcPr>
          <w:p w14:paraId="73C9F57E">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XXXX项目</w:t>
            </w:r>
          </w:p>
        </w:tc>
        <w:tc>
          <w:tcPr>
            <w:tcW w:w="958" w:type="dxa"/>
            <w:tcBorders>
              <w:top w:val="single" w:color="000000" w:sz="4" w:space="0"/>
              <w:left w:val="single" w:color="000000" w:sz="4" w:space="0"/>
              <w:bottom w:val="single" w:color="000000" w:sz="4" w:space="0"/>
              <w:right w:val="single" w:color="000000" w:sz="4" w:space="0"/>
            </w:tcBorders>
            <w:vAlign w:val="center"/>
          </w:tcPr>
          <w:p w14:paraId="6E2DB349">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本企业自选研发项目</w:t>
            </w:r>
          </w:p>
        </w:tc>
        <w:tc>
          <w:tcPr>
            <w:tcW w:w="751" w:type="dxa"/>
            <w:tcBorders>
              <w:top w:val="single" w:color="000000" w:sz="4" w:space="0"/>
              <w:left w:val="single" w:color="000000" w:sz="4" w:space="0"/>
              <w:bottom w:val="single" w:color="000000" w:sz="4" w:space="0"/>
              <w:right w:val="single" w:color="000000" w:sz="4" w:space="0"/>
            </w:tcBorders>
            <w:vAlign w:val="center"/>
          </w:tcPr>
          <w:p w14:paraId="3A1AF2AC">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与境内高校合作</w:t>
            </w:r>
          </w:p>
        </w:tc>
        <w:tc>
          <w:tcPr>
            <w:tcW w:w="1037" w:type="dxa"/>
            <w:tcBorders>
              <w:top w:val="single" w:color="000000" w:sz="4" w:space="0"/>
              <w:left w:val="single" w:color="000000" w:sz="4" w:space="0"/>
              <w:bottom w:val="single" w:color="000000" w:sz="4" w:space="0"/>
              <w:right w:val="single" w:color="000000" w:sz="4" w:space="0"/>
            </w:tcBorders>
            <w:vAlign w:val="center"/>
          </w:tcPr>
          <w:p w14:paraId="3B5C79A3">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XX大学XX学院</w:t>
            </w:r>
          </w:p>
        </w:tc>
        <w:tc>
          <w:tcPr>
            <w:tcW w:w="1163" w:type="dxa"/>
            <w:tcBorders>
              <w:top w:val="single" w:color="000000" w:sz="4" w:space="0"/>
              <w:left w:val="single" w:color="000000" w:sz="4" w:space="0"/>
              <w:bottom w:val="single" w:color="000000" w:sz="4" w:space="0"/>
              <w:right w:val="single" w:color="000000" w:sz="4" w:space="0"/>
            </w:tcBorders>
            <w:vAlign w:val="center"/>
          </w:tcPr>
          <w:p w14:paraId="2932BBCE">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开发全新产品</w:t>
            </w:r>
          </w:p>
        </w:tc>
        <w:tc>
          <w:tcPr>
            <w:tcW w:w="618" w:type="dxa"/>
            <w:tcBorders>
              <w:top w:val="single" w:color="000000" w:sz="4" w:space="0"/>
              <w:left w:val="single" w:color="000000" w:sz="4" w:space="0"/>
              <w:bottom w:val="single" w:color="000000" w:sz="4" w:space="0"/>
              <w:right w:val="single" w:color="000000" w:sz="4" w:space="0"/>
            </w:tcBorders>
            <w:vAlign w:val="center"/>
          </w:tcPr>
          <w:p w14:paraId="0E2A17E8">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2023-09</w:t>
            </w:r>
          </w:p>
        </w:tc>
        <w:tc>
          <w:tcPr>
            <w:tcW w:w="964" w:type="dxa"/>
            <w:tcBorders>
              <w:top w:val="single" w:color="000000" w:sz="4" w:space="0"/>
              <w:left w:val="single" w:color="000000" w:sz="4" w:space="0"/>
              <w:bottom w:val="single" w:color="000000" w:sz="4" w:space="0"/>
              <w:right w:val="single" w:color="000000" w:sz="4" w:space="0"/>
            </w:tcBorders>
            <w:vAlign w:val="center"/>
          </w:tcPr>
          <w:p w14:paraId="47251680">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2024-09</w:t>
            </w:r>
          </w:p>
        </w:tc>
        <w:tc>
          <w:tcPr>
            <w:tcW w:w="964" w:type="dxa"/>
            <w:tcBorders>
              <w:top w:val="single" w:color="000000" w:sz="4" w:space="0"/>
              <w:left w:val="single" w:color="000000" w:sz="4" w:space="0"/>
              <w:bottom w:val="single" w:color="000000" w:sz="4" w:space="0"/>
              <w:right w:val="single" w:color="000000" w:sz="4" w:space="0"/>
            </w:tcBorders>
            <w:vAlign w:val="center"/>
          </w:tcPr>
          <w:p w14:paraId="5D7900DE">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155 </w:t>
            </w:r>
          </w:p>
        </w:tc>
        <w:tc>
          <w:tcPr>
            <w:tcW w:w="1109" w:type="dxa"/>
            <w:tcBorders>
              <w:top w:val="single" w:color="000000" w:sz="4" w:space="0"/>
              <w:left w:val="single" w:color="000000" w:sz="4" w:space="0"/>
              <w:bottom w:val="single" w:color="000000" w:sz="4" w:space="0"/>
              <w:right w:val="single" w:color="000000" w:sz="4" w:space="0"/>
            </w:tcBorders>
            <w:vAlign w:val="center"/>
          </w:tcPr>
          <w:p w14:paraId="04DE1BA2">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否</w:t>
            </w:r>
          </w:p>
        </w:tc>
        <w:tc>
          <w:tcPr>
            <w:tcW w:w="763" w:type="dxa"/>
            <w:tcBorders>
              <w:top w:val="single" w:color="000000" w:sz="4" w:space="0"/>
              <w:left w:val="single" w:color="000000" w:sz="4" w:space="0"/>
              <w:bottom w:val="single" w:color="000000" w:sz="4" w:space="0"/>
              <w:right w:val="single" w:color="000000" w:sz="4" w:space="0"/>
            </w:tcBorders>
            <w:vAlign w:val="center"/>
          </w:tcPr>
          <w:p w14:paraId="21069F21">
            <w:pPr>
              <w:widowControl/>
              <w:spacing w:line="240" w:lineRule="exact"/>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是</w:t>
            </w:r>
          </w:p>
        </w:tc>
      </w:tr>
      <w:tr w14:paraId="27A7483E">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49D7E475">
            <w:pPr>
              <w:widowControl/>
              <w:spacing w:line="240" w:lineRule="exact"/>
              <w:jc w:val="center"/>
              <w:rPr>
                <w:rFonts w:ascii="Times New Roman" w:hAnsi="Times New Roman" w:eastAsia="仿宋_GB2312" w:cs="Times New Roman"/>
                <w:color w:val="000000"/>
                <w:sz w:val="21"/>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0F5A1C8A">
            <w:pPr>
              <w:widowControl/>
              <w:spacing w:line="240" w:lineRule="exact"/>
              <w:jc w:val="center"/>
              <w:rPr>
                <w:rFonts w:ascii="Times New Roman" w:hAnsi="Times New Roman" w:eastAsia="仿宋_GB2312" w:cs="Times New Roman"/>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67E2C178">
            <w:pPr>
              <w:widowControl/>
              <w:spacing w:line="240" w:lineRule="exact"/>
              <w:jc w:val="center"/>
              <w:rPr>
                <w:rFonts w:ascii="Times New Roman" w:hAnsi="Times New Roman" w:eastAsia="仿宋_GB2312" w:cs="Times New Roman"/>
                <w:color w:val="000000"/>
                <w:sz w:val="21"/>
                <w:szCs w:val="21"/>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7F6D0A82">
            <w:pPr>
              <w:widowControl/>
              <w:spacing w:line="240" w:lineRule="exact"/>
              <w:jc w:val="center"/>
              <w:rPr>
                <w:rFonts w:ascii="Times New Roman" w:hAnsi="Times New Roman" w:eastAsia="仿宋_GB2312" w:cs="Times New Roman"/>
                <w:color w:val="000000"/>
                <w:sz w:val="21"/>
                <w:szCs w:val="21"/>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4A7F8159">
            <w:pPr>
              <w:widowControl/>
              <w:spacing w:line="240" w:lineRule="exact"/>
              <w:jc w:val="center"/>
              <w:rPr>
                <w:rFonts w:ascii="Times New Roman" w:hAnsi="Times New Roman" w:eastAsia="仿宋_GB2312" w:cs="Times New Roman"/>
                <w:color w:val="000000"/>
                <w:sz w:val="21"/>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0E29DCE7">
            <w:pPr>
              <w:widowControl/>
              <w:spacing w:line="240" w:lineRule="exact"/>
              <w:jc w:val="center"/>
              <w:rPr>
                <w:rFonts w:ascii="Times New Roman" w:hAnsi="Times New Roman" w:eastAsia="仿宋_GB2312" w:cs="Times New Roman"/>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7A911C65">
            <w:pPr>
              <w:widowControl/>
              <w:spacing w:line="240" w:lineRule="exact"/>
              <w:jc w:val="center"/>
              <w:rPr>
                <w:rFonts w:ascii="Times New Roman" w:hAnsi="Times New Roman" w:eastAsia="仿宋_GB2312" w:cs="Times New Roman"/>
                <w:color w:val="000000"/>
                <w:sz w:val="21"/>
                <w:szCs w:val="21"/>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5C27F0F3">
            <w:pPr>
              <w:widowControl/>
              <w:spacing w:line="240" w:lineRule="exact"/>
              <w:jc w:val="center"/>
              <w:rPr>
                <w:rFonts w:ascii="Times New Roman" w:hAnsi="Times New Roman" w:eastAsia="仿宋_GB2312" w:cs="Times New Roman"/>
                <w:color w:val="000000"/>
                <w:sz w:val="21"/>
                <w:szCs w:val="21"/>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6B66FAED">
            <w:pPr>
              <w:widowControl/>
              <w:spacing w:line="240" w:lineRule="exact"/>
              <w:jc w:val="center"/>
              <w:rPr>
                <w:rFonts w:ascii="Times New Roman" w:hAnsi="Times New Roman" w:eastAsia="仿宋_GB2312" w:cs="Times New Roman"/>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366EAFCD">
            <w:pPr>
              <w:widowControl/>
              <w:spacing w:line="240" w:lineRule="exact"/>
              <w:rPr>
                <w:rFonts w:ascii="Times New Roman" w:hAnsi="Times New Roman" w:eastAsia="仿宋_GB2312" w:cs="Times New Roman"/>
                <w:color w:val="000000"/>
                <w:sz w:val="21"/>
                <w:szCs w:val="21"/>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189BB5A6">
            <w:pPr>
              <w:widowControl/>
              <w:spacing w:line="240" w:lineRule="exact"/>
              <w:rPr>
                <w:rFonts w:ascii="Times New Roman" w:hAnsi="Times New Roman" w:eastAsia="仿宋_GB2312" w:cs="Times New Roman"/>
                <w:color w:val="000000"/>
                <w:sz w:val="21"/>
                <w:szCs w:val="21"/>
              </w:rPr>
            </w:pPr>
          </w:p>
        </w:tc>
      </w:tr>
      <w:tr w14:paraId="473958EF">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31CC1D91">
            <w:pPr>
              <w:widowControl/>
              <w:spacing w:line="240" w:lineRule="exact"/>
              <w:jc w:val="center"/>
              <w:rPr>
                <w:rFonts w:ascii="Times New Roman" w:hAnsi="Times New Roman" w:eastAsia="仿宋_GB2312" w:cs="Times New Roman"/>
                <w:color w:val="000000"/>
                <w:sz w:val="21"/>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340F226D">
            <w:pPr>
              <w:widowControl/>
              <w:spacing w:line="240" w:lineRule="exact"/>
              <w:jc w:val="center"/>
              <w:rPr>
                <w:rFonts w:ascii="Times New Roman" w:hAnsi="Times New Roman" w:eastAsia="仿宋_GB2312" w:cs="Times New Roman"/>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087E1406">
            <w:pPr>
              <w:widowControl/>
              <w:spacing w:line="240" w:lineRule="exact"/>
              <w:jc w:val="center"/>
              <w:rPr>
                <w:rFonts w:ascii="Times New Roman" w:hAnsi="Times New Roman" w:eastAsia="仿宋_GB2312" w:cs="Times New Roman"/>
                <w:color w:val="000000"/>
                <w:sz w:val="21"/>
                <w:szCs w:val="21"/>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28FD74C3">
            <w:pPr>
              <w:widowControl/>
              <w:spacing w:line="240" w:lineRule="exact"/>
              <w:jc w:val="center"/>
              <w:rPr>
                <w:rFonts w:ascii="Times New Roman" w:hAnsi="Times New Roman" w:eastAsia="仿宋_GB2312" w:cs="Times New Roman"/>
                <w:color w:val="000000"/>
                <w:sz w:val="21"/>
                <w:szCs w:val="21"/>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7C85F33C">
            <w:pPr>
              <w:widowControl/>
              <w:spacing w:line="240" w:lineRule="exact"/>
              <w:jc w:val="center"/>
              <w:rPr>
                <w:rFonts w:ascii="Times New Roman" w:hAnsi="Times New Roman" w:eastAsia="仿宋_GB2312" w:cs="Times New Roman"/>
                <w:color w:val="000000"/>
                <w:sz w:val="21"/>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773A985F">
            <w:pPr>
              <w:widowControl/>
              <w:spacing w:line="240" w:lineRule="exact"/>
              <w:jc w:val="center"/>
              <w:rPr>
                <w:rFonts w:ascii="Times New Roman" w:hAnsi="Times New Roman" w:eastAsia="仿宋_GB2312" w:cs="Times New Roman"/>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77A25093">
            <w:pPr>
              <w:widowControl/>
              <w:spacing w:line="240" w:lineRule="exact"/>
              <w:jc w:val="center"/>
              <w:rPr>
                <w:rFonts w:ascii="Times New Roman" w:hAnsi="Times New Roman" w:eastAsia="仿宋_GB2312" w:cs="Times New Roman"/>
                <w:color w:val="000000"/>
                <w:sz w:val="21"/>
                <w:szCs w:val="21"/>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08353068">
            <w:pPr>
              <w:widowControl/>
              <w:spacing w:line="240" w:lineRule="exact"/>
              <w:jc w:val="center"/>
              <w:rPr>
                <w:rFonts w:ascii="Times New Roman" w:hAnsi="Times New Roman" w:eastAsia="仿宋_GB2312" w:cs="Times New Roman"/>
                <w:color w:val="000000"/>
                <w:sz w:val="21"/>
                <w:szCs w:val="21"/>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3A9AFC6B">
            <w:pPr>
              <w:widowControl/>
              <w:spacing w:line="240" w:lineRule="exact"/>
              <w:jc w:val="center"/>
              <w:rPr>
                <w:rFonts w:ascii="Times New Roman" w:hAnsi="Times New Roman" w:eastAsia="仿宋_GB2312" w:cs="Times New Roman"/>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66C804C0">
            <w:pPr>
              <w:widowControl/>
              <w:spacing w:line="240" w:lineRule="exact"/>
              <w:rPr>
                <w:rFonts w:ascii="Times New Roman" w:hAnsi="Times New Roman" w:eastAsia="仿宋_GB2312" w:cs="Times New Roman"/>
                <w:color w:val="000000"/>
                <w:sz w:val="21"/>
                <w:szCs w:val="21"/>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6D5BC165">
            <w:pPr>
              <w:widowControl/>
              <w:spacing w:line="240" w:lineRule="exact"/>
              <w:rPr>
                <w:rFonts w:ascii="Times New Roman" w:hAnsi="Times New Roman" w:eastAsia="仿宋_GB2312" w:cs="Times New Roman"/>
                <w:color w:val="000000"/>
                <w:sz w:val="21"/>
                <w:szCs w:val="21"/>
              </w:rPr>
            </w:pPr>
          </w:p>
        </w:tc>
      </w:tr>
      <w:tr w14:paraId="3261EDFE">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744363ED">
            <w:pPr>
              <w:widowControl/>
              <w:spacing w:line="240" w:lineRule="exact"/>
              <w:jc w:val="center"/>
              <w:rPr>
                <w:rFonts w:ascii="Times New Roman" w:hAnsi="Times New Roman" w:eastAsia="仿宋_GB2312" w:cs="Times New Roman"/>
                <w:color w:val="000000"/>
                <w:sz w:val="21"/>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26A882F6">
            <w:pPr>
              <w:widowControl/>
              <w:spacing w:line="240" w:lineRule="exact"/>
              <w:jc w:val="center"/>
              <w:rPr>
                <w:rFonts w:ascii="Times New Roman" w:hAnsi="Times New Roman" w:eastAsia="仿宋_GB2312" w:cs="Times New Roman"/>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7D54A1FE">
            <w:pPr>
              <w:widowControl/>
              <w:spacing w:line="240" w:lineRule="exact"/>
              <w:jc w:val="center"/>
              <w:rPr>
                <w:rFonts w:ascii="Times New Roman" w:hAnsi="Times New Roman" w:eastAsia="仿宋_GB2312" w:cs="Times New Roman"/>
                <w:color w:val="000000"/>
                <w:sz w:val="21"/>
                <w:szCs w:val="21"/>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5C9C75E3">
            <w:pPr>
              <w:widowControl/>
              <w:spacing w:line="240" w:lineRule="exact"/>
              <w:jc w:val="center"/>
              <w:rPr>
                <w:rFonts w:ascii="Times New Roman" w:hAnsi="Times New Roman" w:eastAsia="仿宋_GB2312" w:cs="Times New Roman"/>
                <w:color w:val="000000"/>
                <w:sz w:val="21"/>
                <w:szCs w:val="21"/>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130B48A5">
            <w:pPr>
              <w:widowControl/>
              <w:spacing w:line="240" w:lineRule="exact"/>
              <w:jc w:val="center"/>
              <w:rPr>
                <w:rFonts w:ascii="Times New Roman" w:hAnsi="Times New Roman" w:eastAsia="仿宋_GB2312" w:cs="Times New Roman"/>
                <w:color w:val="000000"/>
                <w:sz w:val="21"/>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4EFA8573">
            <w:pPr>
              <w:widowControl/>
              <w:spacing w:line="240" w:lineRule="exact"/>
              <w:jc w:val="center"/>
              <w:rPr>
                <w:rFonts w:ascii="Times New Roman" w:hAnsi="Times New Roman" w:eastAsia="仿宋_GB2312" w:cs="Times New Roman"/>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60508F2B">
            <w:pPr>
              <w:widowControl/>
              <w:spacing w:line="240" w:lineRule="exact"/>
              <w:jc w:val="center"/>
              <w:rPr>
                <w:rFonts w:ascii="Times New Roman" w:hAnsi="Times New Roman" w:eastAsia="仿宋_GB2312" w:cs="Times New Roman"/>
                <w:color w:val="000000"/>
                <w:sz w:val="21"/>
                <w:szCs w:val="21"/>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487CEDE7">
            <w:pPr>
              <w:widowControl/>
              <w:spacing w:line="240" w:lineRule="exact"/>
              <w:jc w:val="center"/>
              <w:rPr>
                <w:rFonts w:ascii="Times New Roman" w:hAnsi="Times New Roman" w:eastAsia="仿宋_GB2312" w:cs="Times New Roman"/>
                <w:color w:val="000000"/>
                <w:sz w:val="21"/>
                <w:szCs w:val="21"/>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65984532">
            <w:pPr>
              <w:widowControl/>
              <w:spacing w:line="240" w:lineRule="exact"/>
              <w:jc w:val="center"/>
              <w:rPr>
                <w:rFonts w:ascii="Times New Roman" w:hAnsi="Times New Roman" w:eastAsia="仿宋_GB2312" w:cs="Times New Roman"/>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65F74925">
            <w:pPr>
              <w:widowControl/>
              <w:spacing w:line="240" w:lineRule="exact"/>
              <w:rPr>
                <w:rFonts w:ascii="Times New Roman" w:hAnsi="Times New Roman" w:eastAsia="仿宋_GB2312" w:cs="Times New Roman"/>
                <w:color w:val="000000"/>
                <w:sz w:val="21"/>
                <w:szCs w:val="21"/>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66808A5F">
            <w:pPr>
              <w:widowControl/>
              <w:spacing w:line="240" w:lineRule="exact"/>
              <w:rPr>
                <w:rFonts w:ascii="Times New Roman" w:hAnsi="Times New Roman" w:eastAsia="仿宋_GB2312" w:cs="Times New Roman"/>
                <w:color w:val="000000"/>
                <w:sz w:val="21"/>
                <w:szCs w:val="21"/>
              </w:rPr>
            </w:pPr>
          </w:p>
        </w:tc>
      </w:tr>
      <w:tr w14:paraId="44DD9197">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0D1497F6">
            <w:pPr>
              <w:widowControl/>
              <w:spacing w:line="240" w:lineRule="exact"/>
              <w:jc w:val="center"/>
              <w:rPr>
                <w:rFonts w:ascii="Times New Roman" w:hAnsi="Times New Roman" w:eastAsia="仿宋_GB2312" w:cs="Times New Roman"/>
                <w:color w:val="000000"/>
                <w:sz w:val="21"/>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16A48449">
            <w:pPr>
              <w:widowControl/>
              <w:spacing w:line="240" w:lineRule="exact"/>
              <w:jc w:val="center"/>
              <w:rPr>
                <w:rFonts w:ascii="Times New Roman" w:hAnsi="Times New Roman" w:eastAsia="仿宋_GB2312" w:cs="Times New Roman"/>
                <w:color w:val="000000"/>
                <w:sz w:val="21"/>
                <w:szCs w:val="21"/>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2F3F0635">
            <w:pPr>
              <w:widowControl/>
              <w:spacing w:line="240" w:lineRule="exact"/>
              <w:jc w:val="center"/>
              <w:rPr>
                <w:rFonts w:ascii="Times New Roman" w:hAnsi="Times New Roman" w:eastAsia="仿宋_GB2312" w:cs="Times New Roman"/>
                <w:color w:val="000000"/>
                <w:sz w:val="21"/>
                <w:szCs w:val="21"/>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7A7CA280">
            <w:pPr>
              <w:widowControl/>
              <w:spacing w:line="240" w:lineRule="exact"/>
              <w:jc w:val="center"/>
              <w:rPr>
                <w:rFonts w:ascii="Times New Roman" w:hAnsi="Times New Roman" w:eastAsia="仿宋_GB2312" w:cs="Times New Roman"/>
                <w:color w:val="000000"/>
                <w:sz w:val="21"/>
                <w:szCs w:val="21"/>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769EF600">
            <w:pPr>
              <w:widowControl/>
              <w:spacing w:line="240" w:lineRule="exact"/>
              <w:jc w:val="center"/>
              <w:rPr>
                <w:rFonts w:ascii="Times New Roman" w:hAnsi="Times New Roman" w:eastAsia="仿宋_GB2312" w:cs="Times New Roman"/>
                <w:color w:val="000000"/>
                <w:sz w:val="21"/>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138E0EB8">
            <w:pPr>
              <w:widowControl/>
              <w:spacing w:line="240" w:lineRule="exact"/>
              <w:jc w:val="center"/>
              <w:rPr>
                <w:rFonts w:ascii="Times New Roman" w:hAnsi="Times New Roman" w:eastAsia="仿宋_GB2312" w:cs="Times New Roman"/>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709DC699">
            <w:pPr>
              <w:widowControl/>
              <w:spacing w:line="240" w:lineRule="exact"/>
              <w:jc w:val="center"/>
              <w:rPr>
                <w:rFonts w:ascii="Times New Roman" w:hAnsi="Times New Roman" w:eastAsia="仿宋_GB2312" w:cs="Times New Roman"/>
                <w:color w:val="000000"/>
                <w:sz w:val="21"/>
                <w:szCs w:val="21"/>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3C6C011F">
            <w:pPr>
              <w:widowControl/>
              <w:spacing w:line="240" w:lineRule="exact"/>
              <w:jc w:val="center"/>
              <w:rPr>
                <w:rFonts w:ascii="Times New Roman" w:hAnsi="Times New Roman" w:eastAsia="仿宋_GB2312" w:cs="Times New Roman"/>
                <w:color w:val="000000"/>
                <w:sz w:val="21"/>
                <w:szCs w:val="21"/>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2714750F">
            <w:pPr>
              <w:widowControl/>
              <w:spacing w:line="240" w:lineRule="exact"/>
              <w:jc w:val="center"/>
              <w:rPr>
                <w:rFonts w:ascii="Times New Roman" w:hAnsi="Times New Roman" w:eastAsia="仿宋_GB2312" w:cs="Times New Roman"/>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0E041570">
            <w:pPr>
              <w:widowControl/>
              <w:spacing w:line="240" w:lineRule="exact"/>
              <w:rPr>
                <w:rFonts w:ascii="Times New Roman" w:hAnsi="Times New Roman" w:eastAsia="仿宋_GB2312" w:cs="Times New Roman"/>
                <w:color w:val="000000"/>
                <w:sz w:val="21"/>
                <w:szCs w:val="21"/>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7AD9289F">
            <w:pPr>
              <w:widowControl/>
              <w:spacing w:line="240" w:lineRule="exact"/>
              <w:rPr>
                <w:rFonts w:ascii="Times New Roman" w:hAnsi="Times New Roman" w:eastAsia="仿宋_GB2312" w:cs="Times New Roman"/>
                <w:color w:val="000000"/>
                <w:sz w:val="21"/>
                <w:szCs w:val="21"/>
              </w:rPr>
            </w:pPr>
          </w:p>
        </w:tc>
      </w:tr>
    </w:tbl>
    <w:p w14:paraId="3EDB0430">
      <w:pPr>
        <w:pStyle w:val="2"/>
        <w:ind w:left="632" w:hanging="632" w:hangingChars="300"/>
        <w:rPr>
          <w:rFonts w:eastAsia="仿宋_GB2312"/>
          <w:b/>
          <w:bCs/>
          <w:color w:val="000000"/>
          <w:kern w:val="0"/>
          <w:sz w:val="21"/>
          <w:szCs w:val="21"/>
          <w:lang w:bidi="ar"/>
        </w:rPr>
      </w:pPr>
      <w:r>
        <w:rPr>
          <w:rFonts w:eastAsia="仿宋_GB2312"/>
          <w:b/>
          <w:bCs/>
          <w:color w:val="000000"/>
          <w:kern w:val="0"/>
          <w:sz w:val="21"/>
          <w:szCs w:val="21"/>
          <w:lang w:eastAsia="zh-Hans" w:bidi="ar"/>
        </w:rPr>
        <w:t>备注：1</w:t>
      </w:r>
      <w:r>
        <w:rPr>
          <w:rFonts w:eastAsia="仿宋_GB2312"/>
          <w:b/>
          <w:bCs/>
          <w:color w:val="000000"/>
          <w:kern w:val="0"/>
          <w:sz w:val="21"/>
          <w:szCs w:val="21"/>
          <w:lang w:bidi="ar"/>
        </w:rPr>
        <w:t>. 项目来源：1.国家科技项目  2.地方科技项目  3.其他</w:t>
      </w:r>
      <w:r>
        <w:rPr>
          <w:rFonts w:hint="eastAsia" w:eastAsia="仿宋_GB2312"/>
          <w:b/>
          <w:bCs/>
          <w:color w:val="000000"/>
          <w:kern w:val="0"/>
          <w:sz w:val="21"/>
          <w:szCs w:val="21"/>
          <w:lang w:bidi="ar"/>
        </w:rPr>
        <w:t>单位</w:t>
      </w:r>
      <w:r>
        <w:rPr>
          <w:rFonts w:eastAsia="仿宋_GB2312"/>
          <w:b/>
          <w:bCs/>
          <w:color w:val="000000"/>
          <w:kern w:val="0"/>
          <w:sz w:val="21"/>
          <w:szCs w:val="21"/>
          <w:lang w:bidi="ar"/>
        </w:rPr>
        <w:t>委托研发项目  4.本企业自选研发项目  5.来自境外的研发项目  6.其他研发项目。</w:t>
      </w:r>
      <w:r>
        <w:rPr>
          <w:rFonts w:eastAsia="仿宋_GB2312"/>
          <w:b/>
          <w:bCs/>
          <w:color w:val="000000"/>
          <w:kern w:val="0"/>
          <w:sz w:val="21"/>
          <w:szCs w:val="21"/>
          <w:lang w:bidi="ar"/>
        </w:rPr>
        <w:br w:type="textWrapping"/>
      </w:r>
      <w:r>
        <w:rPr>
          <w:rFonts w:eastAsia="仿宋_GB2312"/>
          <w:b/>
          <w:bCs/>
          <w:color w:val="000000"/>
          <w:kern w:val="0"/>
          <w:sz w:val="21"/>
          <w:szCs w:val="21"/>
          <w:lang w:bidi="ar"/>
        </w:rPr>
        <w:t>2. 项目合作形式：1.与国内高校合作  2.与国内研究院所合作  3.与国外高校合作  4.与国外研究机构合作  4.</w:t>
      </w:r>
      <w:r>
        <w:rPr>
          <w:rFonts w:hint="eastAsia" w:eastAsia="仿宋_GB2312"/>
          <w:b/>
          <w:bCs/>
          <w:color w:val="000000"/>
          <w:kern w:val="0"/>
          <w:sz w:val="21"/>
          <w:szCs w:val="21"/>
          <w:lang w:bidi="ar"/>
        </w:rPr>
        <w:t>与其他</w:t>
      </w:r>
      <w:r>
        <w:rPr>
          <w:rFonts w:eastAsia="仿宋_GB2312"/>
          <w:b/>
          <w:bCs/>
          <w:color w:val="000000"/>
          <w:kern w:val="0"/>
          <w:sz w:val="21"/>
          <w:szCs w:val="21"/>
          <w:lang w:bidi="ar"/>
        </w:rPr>
        <w:t>企业合作  6.独立研究  7.其它。</w:t>
      </w:r>
      <w:r>
        <w:rPr>
          <w:rFonts w:eastAsia="仿宋_GB2312"/>
          <w:b/>
          <w:bCs/>
          <w:color w:val="000000"/>
          <w:kern w:val="0"/>
          <w:sz w:val="21"/>
          <w:szCs w:val="21"/>
          <w:lang w:bidi="ar"/>
        </w:rPr>
        <w:br w:type="textWrapping"/>
      </w:r>
      <w:r>
        <w:rPr>
          <w:rFonts w:eastAsia="仿宋_GB2312"/>
          <w:b/>
          <w:bCs/>
          <w:color w:val="000000"/>
          <w:kern w:val="0"/>
          <w:sz w:val="21"/>
          <w:szCs w:val="21"/>
          <w:lang w:bidi="ar"/>
        </w:rPr>
        <w:t>3. “项目技术经济目标”指项目立项时确定的技术经济目标。若一个项目有两个及以上的技术经济目标，应按重要程度选择最主要的技术经济目标填写。具体的分类是：1.科学原理的探索与发现  2 .技术原理研究  3.关键技术研发  4.开发全新产品  5.提升产品功能或提高性能  6.提高生产效率  7.节能降耗  8.节约原材料  8.减少对环境的影响  9.其他。</w:t>
      </w:r>
      <w:r>
        <w:rPr>
          <w:rFonts w:eastAsia="仿宋_GB2312"/>
          <w:b/>
          <w:bCs/>
          <w:color w:val="000000"/>
          <w:kern w:val="0"/>
          <w:sz w:val="21"/>
          <w:szCs w:val="21"/>
          <w:lang w:bidi="ar"/>
        </w:rPr>
        <w:br w:type="textWrapping"/>
      </w:r>
      <w:r>
        <w:rPr>
          <w:rFonts w:eastAsia="仿宋_GB2312"/>
          <w:b/>
          <w:bCs/>
          <w:color w:val="000000"/>
          <w:kern w:val="0"/>
          <w:sz w:val="21"/>
          <w:szCs w:val="21"/>
          <w:lang w:bidi="ar"/>
        </w:rPr>
        <w:t>4. “起始时间”和“完成时间”格式为年-月（1月至9月需在前补0），如2024-09。</w:t>
      </w:r>
      <w:r>
        <w:rPr>
          <w:rFonts w:eastAsia="仿宋_GB2312"/>
          <w:b/>
          <w:bCs/>
          <w:color w:val="000000"/>
          <w:kern w:val="0"/>
          <w:sz w:val="21"/>
          <w:szCs w:val="21"/>
          <w:lang w:bidi="ar"/>
        </w:rPr>
        <w:br w:type="textWrapping"/>
      </w:r>
      <w:r>
        <w:rPr>
          <w:rFonts w:eastAsia="仿宋_GB2312"/>
          <w:b/>
          <w:bCs/>
          <w:color w:val="000000"/>
          <w:kern w:val="0"/>
          <w:sz w:val="21"/>
          <w:szCs w:val="21"/>
          <w:lang w:bidi="ar"/>
        </w:rPr>
        <w:t>5. “项目经费内部支出”是指该项目在报告年度的经费支出，跨年项目按报告年度实际支出填写。</w:t>
      </w:r>
      <w:r>
        <w:rPr>
          <w:rFonts w:eastAsia="仿宋_GB2312"/>
          <w:b/>
          <w:bCs/>
          <w:color w:val="000000"/>
          <w:kern w:val="0"/>
          <w:sz w:val="21"/>
          <w:szCs w:val="21"/>
          <w:lang w:bidi="ar"/>
        </w:rPr>
        <w:br w:type="textWrapping"/>
      </w:r>
      <w:r>
        <w:rPr>
          <w:rFonts w:eastAsia="仿宋_GB2312"/>
          <w:b/>
          <w:bCs/>
          <w:color w:val="000000"/>
          <w:kern w:val="0"/>
          <w:sz w:val="21"/>
          <w:szCs w:val="21"/>
          <w:lang w:bidi="ar"/>
        </w:rPr>
        <w:t>6. 基础研究和应用研究项目是指企业全部研发项目中主要以基本规律和原理的探索、解决相关领域关键技术为研究目标的项目。包括省级及以上的自然科学基金项目、科技重大专项、重点研发计划项目、各类技术攻关项目等。</w:t>
      </w:r>
    </w:p>
    <w:p w14:paraId="1BA15134">
      <w:pPr>
        <w:pStyle w:val="2"/>
        <w:rPr>
          <w:color w:val="000000"/>
          <w:sz w:val="21"/>
          <w:szCs w:val="21"/>
          <w:lang w:eastAsia="zh-Hans"/>
        </w:rPr>
      </w:pPr>
    </w:p>
    <w:p w14:paraId="25C27FC0">
      <w:pPr>
        <w:rPr>
          <w:rFonts w:ascii="Times New Roman" w:hAnsi="Times New Roman" w:eastAsia="仿宋_GB2312" w:cs="Times New Roman"/>
          <w:b/>
          <w:color w:val="000000"/>
          <w:sz w:val="21"/>
          <w:szCs w:val="21"/>
          <w:lang w:eastAsia="zh-Hans"/>
        </w:rPr>
      </w:pPr>
      <w:r>
        <w:rPr>
          <w:rFonts w:ascii="Times New Roman" w:hAnsi="Times New Roman" w:eastAsia="仿宋_GB2312" w:cs="Times New Roman"/>
          <w:b/>
          <w:color w:val="000000"/>
          <w:sz w:val="21"/>
          <w:szCs w:val="21"/>
          <w:lang w:eastAsia="zh-Hans"/>
        </w:rPr>
        <w:br w:type="page"/>
      </w:r>
      <w:r>
        <w:rPr>
          <w:rFonts w:ascii="Times New Roman" w:hAnsi="Times New Roman" w:eastAsia="仿宋_GB2312" w:cs="Times New Roman"/>
          <w:b/>
          <w:color w:val="000000"/>
          <w:sz w:val="21"/>
          <w:szCs w:val="21"/>
          <w:lang w:eastAsia="zh-Hans"/>
        </w:rPr>
        <w:t>表7：企业202</w:t>
      </w:r>
      <w:r>
        <w:rPr>
          <w:rFonts w:ascii="Times New Roman" w:hAnsi="Times New Roman" w:eastAsia="仿宋_GB2312" w:cs="Times New Roman"/>
          <w:b/>
          <w:color w:val="000000"/>
          <w:sz w:val="21"/>
          <w:szCs w:val="21"/>
        </w:rPr>
        <w:t>5</w:t>
      </w:r>
      <w:r>
        <w:rPr>
          <w:rFonts w:ascii="Times New Roman" w:hAnsi="Times New Roman" w:eastAsia="仿宋_GB2312" w:cs="Times New Roman"/>
          <w:b/>
          <w:color w:val="000000"/>
          <w:sz w:val="21"/>
          <w:szCs w:val="21"/>
          <w:lang w:eastAsia="zh-Hans"/>
        </w:rPr>
        <w:t>年度新产品销售收入及利润情况说明（本表提供签字及盖财务章扫描件）</w:t>
      </w:r>
    </w:p>
    <w:p w14:paraId="290918ED">
      <w:pPr>
        <w:spacing w:line="360" w:lineRule="auto"/>
        <w:ind w:right="-512" w:rightChars="-160"/>
        <w:rPr>
          <w:rFonts w:ascii="Times New Roman" w:hAnsi="Times New Roman" w:cs="Times New Roman"/>
          <w:color w:val="000000"/>
          <w:sz w:val="21"/>
          <w:szCs w:val="21"/>
          <w:lang w:eastAsia="zh-Hans"/>
        </w:rPr>
      </w:pPr>
      <w:r>
        <w:rPr>
          <w:rFonts w:ascii="Times New Roman" w:hAnsi="Times New Roman" w:eastAsia="仿宋_GB2312" w:cs="Times New Roman"/>
          <w:color w:val="000000"/>
          <w:sz w:val="21"/>
          <w:szCs w:val="21"/>
        </w:rPr>
        <w:t>企业财务章：                                                      单位：人民币万元</w:t>
      </w:r>
    </w:p>
    <w:tbl>
      <w:tblPr>
        <w:tblStyle w:val="10"/>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318"/>
        <w:gridCol w:w="1315"/>
        <w:gridCol w:w="1216"/>
        <w:gridCol w:w="2147"/>
        <w:gridCol w:w="1561"/>
      </w:tblGrid>
      <w:tr w14:paraId="48A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768A9F53">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b/>
                <w:bCs/>
                <w:color w:val="000000"/>
                <w:sz w:val="21"/>
                <w:szCs w:val="21"/>
              </w:rPr>
              <w:t>2025</w:t>
            </w:r>
            <w:r>
              <w:rPr>
                <w:rFonts w:ascii="Times New Roman" w:hAnsi="Times New Roman" w:eastAsia="仿宋_GB2312" w:cs="Times New Roman"/>
                <w:b/>
                <w:bCs/>
                <w:color w:val="000000"/>
                <w:sz w:val="21"/>
                <w:szCs w:val="21"/>
                <w:lang w:eastAsia="zh-Hans"/>
              </w:rPr>
              <w:t>年度新产品销售收入及利润情况说明</w:t>
            </w:r>
          </w:p>
        </w:tc>
      </w:tr>
      <w:tr w14:paraId="3CC1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4D55462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编号</w:t>
            </w:r>
          </w:p>
        </w:tc>
        <w:tc>
          <w:tcPr>
            <w:tcW w:w="782" w:type="pct"/>
            <w:vAlign w:val="center"/>
          </w:tcPr>
          <w:p w14:paraId="47E2617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产品名称</w:t>
            </w:r>
          </w:p>
        </w:tc>
        <w:tc>
          <w:tcPr>
            <w:tcW w:w="781" w:type="pct"/>
            <w:vAlign w:val="center"/>
          </w:tcPr>
          <w:p w14:paraId="18B1CFB4">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销售收入</w:t>
            </w:r>
          </w:p>
          <w:p w14:paraId="02D217D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（万元）</w:t>
            </w:r>
          </w:p>
        </w:tc>
        <w:tc>
          <w:tcPr>
            <w:tcW w:w="722" w:type="pct"/>
            <w:vAlign w:val="center"/>
          </w:tcPr>
          <w:p w14:paraId="75D29A9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利润</w:t>
            </w:r>
          </w:p>
          <w:p w14:paraId="5A1D5DDE">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（万元）</w:t>
            </w:r>
          </w:p>
        </w:tc>
        <w:tc>
          <w:tcPr>
            <w:tcW w:w="1275" w:type="pct"/>
            <w:vAlign w:val="center"/>
          </w:tcPr>
          <w:p w14:paraId="0FF2124B">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产品上市时间</w:t>
            </w:r>
          </w:p>
        </w:tc>
        <w:tc>
          <w:tcPr>
            <w:tcW w:w="925" w:type="pct"/>
            <w:vAlign w:val="center"/>
          </w:tcPr>
          <w:p w14:paraId="2E506E96">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是否主要产品</w:t>
            </w:r>
          </w:p>
        </w:tc>
      </w:tr>
      <w:tr w14:paraId="47CB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2D2DE98A">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1</w:t>
            </w:r>
          </w:p>
        </w:tc>
        <w:tc>
          <w:tcPr>
            <w:tcW w:w="782" w:type="pct"/>
            <w:vAlign w:val="center"/>
          </w:tcPr>
          <w:p w14:paraId="48B6D65A">
            <w:pPr>
              <w:jc w:val="center"/>
              <w:rPr>
                <w:rFonts w:ascii="Times New Roman" w:hAnsi="Times New Roman" w:eastAsia="仿宋_GB2312" w:cs="Times New Roman"/>
                <w:color w:val="000000"/>
                <w:sz w:val="21"/>
                <w:szCs w:val="21"/>
              </w:rPr>
            </w:pPr>
          </w:p>
        </w:tc>
        <w:tc>
          <w:tcPr>
            <w:tcW w:w="781" w:type="pct"/>
            <w:vAlign w:val="center"/>
          </w:tcPr>
          <w:p w14:paraId="70579604">
            <w:pPr>
              <w:jc w:val="center"/>
              <w:rPr>
                <w:rFonts w:ascii="Times New Roman" w:hAnsi="Times New Roman" w:eastAsia="仿宋_GB2312" w:cs="Times New Roman"/>
                <w:color w:val="000000"/>
                <w:sz w:val="21"/>
                <w:szCs w:val="21"/>
              </w:rPr>
            </w:pPr>
          </w:p>
        </w:tc>
        <w:tc>
          <w:tcPr>
            <w:tcW w:w="722" w:type="pct"/>
            <w:vAlign w:val="center"/>
          </w:tcPr>
          <w:p w14:paraId="6C4125B1">
            <w:pPr>
              <w:jc w:val="center"/>
              <w:rPr>
                <w:rFonts w:ascii="Times New Roman" w:hAnsi="Times New Roman" w:eastAsia="仿宋_GB2312" w:cs="Times New Roman"/>
                <w:color w:val="000000"/>
                <w:sz w:val="21"/>
                <w:szCs w:val="21"/>
              </w:rPr>
            </w:pPr>
          </w:p>
        </w:tc>
        <w:tc>
          <w:tcPr>
            <w:tcW w:w="1275" w:type="pct"/>
            <w:vAlign w:val="center"/>
          </w:tcPr>
          <w:p w14:paraId="153A2304">
            <w:pPr>
              <w:jc w:val="center"/>
              <w:rPr>
                <w:rFonts w:ascii="Times New Roman" w:hAnsi="Times New Roman" w:eastAsia="仿宋_GB2312" w:cs="Times New Roman"/>
                <w:color w:val="000000"/>
                <w:sz w:val="21"/>
                <w:szCs w:val="21"/>
              </w:rPr>
            </w:pPr>
          </w:p>
        </w:tc>
        <w:tc>
          <w:tcPr>
            <w:tcW w:w="925" w:type="pct"/>
            <w:vAlign w:val="center"/>
          </w:tcPr>
          <w:p w14:paraId="60C6D7B5">
            <w:pPr>
              <w:jc w:val="center"/>
              <w:rPr>
                <w:rFonts w:ascii="Times New Roman" w:hAnsi="Times New Roman" w:eastAsia="仿宋_GB2312" w:cs="Times New Roman"/>
                <w:color w:val="000000"/>
                <w:sz w:val="21"/>
                <w:szCs w:val="21"/>
              </w:rPr>
            </w:pPr>
          </w:p>
        </w:tc>
      </w:tr>
      <w:tr w14:paraId="2A28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016E5058">
            <w:pPr>
              <w:jc w:val="center"/>
              <w:rPr>
                <w:rFonts w:ascii="Times New Roman" w:hAnsi="Times New Roman" w:eastAsia="仿宋_GB2312" w:cs="Times New Roman"/>
                <w:color w:val="000000"/>
                <w:sz w:val="21"/>
                <w:szCs w:val="21"/>
              </w:rPr>
            </w:pPr>
          </w:p>
        </w:tc>
        <w:tc>
          <w:tcPr>
            <w:tcW w:w="782" w:type="pct"/>
            <w:vAlign w:val="center"/>
          </w:tcPr>
          <w:p w14:paraId="01474169">
            <w:pPr>
              <w:jc w:val="center"/>
              <w:rPr>
                <w:rFonts w:ascii="Times New Roman" w:hAnsi="Times New Roman" w:eastAsia="仿宋_GB2312" w:cs="Times New Roman"/>
                <w:color w:val="000000"/>
                <w:sz w:val="21"/>
                <w:szCs w:val="21"/>
              </w:rPr>
            </w:pPr>
          </w:p>
        </w:tc>
        <w:tc>
          <w:tcPr>
            <w:tcW w:w="781" w:type="pct"/>
            <w:vAlign w:val="center"/>
          </w:tcPr>
          <w:p w14:paraId="329C10AC">
            <w:pPr>
              <w:jc w:val="center"/>
              <w:rPr>
                <w:rFonts w:ascii="Times New Roman" w:hAnsi="Times New Roman" w:eastAsia="仿宋_GB2312" w:cs="Times New Roman"/>
                <w:color w:val="000000"/>
                <w:sz w:val="21"/>
                <w:szCs w:val="21"/>
              </w:rPr>
            </w:pPr>
          </w:p>
        </w:tc>
        <w:tc>
          <w:tcPr>
            <w:tcW w:w="722" w:type="pct"/>
            <w:vAlign w:val="center"/>
          </w:tcPr>
          <w:p w14:paraId="1301BAD6">
            <w:pPr>
              <w:jc w:val="center"/>
              <w:rPr>
                <w:rFonts w:ascii="Times New Roman" w:hAnsi="Times New Roman" w:eastAsia="仿宋_GB2312" w:cs="Times New Roman"/>
                <w:color w:val="000000"/>
                <w:sz w:val="21"/>
                <w:szCs w:val="21"/>
              </w:rPr>
            </w:pPr>
          </w:p>
        </w:tc>
        <w:tc>
          <w:tcPr>
            <w:tcW w:w="1275" w:type="pct"/>
            <w:vAlign w:val="center"/>
          </w:tcPr>
          <w:p w14:paraId="33C51ACA">
            <w:pPr>
              <w:jc w:val="center"/>
              <w:rPr>
                <w:rFonts w:ascii="Times New Roman" w:hAnsi="Times New Roman" w:eastAsia="仿宋_GB2312" w:cs="Times New Roman"/>
                <w:color w:val="000000"/>
                <w:sz w:val="21"/>
                <w:szCs w:val="21"/>
              </w:rPr>
            </w:pPr>
          </w:p>
        </w:tc>
        <w:tc>
          <w:tcPr>
            <w:tcW w:w="925" w:type="pct"/>
            <w:vAlign w:val="center"/>
          </w:tcPr>
          <w:p w14:paraId="60209CBB">
            <w:pPr>
              <w:jc w:val="center"/>
              <w:rPr>
                <w:rFonts w:ascii="Times New Roman" w:hAnsi="Times New Roman" w:eastAsia="仿宋_GB2312" w:cs="Times New Roman"/>
                <w:color w:val="000000"/>
                <w:sz w:val="21"/>
                <w:szCs w:val="21"/>
              </w:rPr>
            </w:pPr>
          </w:p>
        </w:tc>
      </w:tr>
      <w:tr w14:paraId="27AC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03BA503A">
            <w:pPr>
              <w:jc w:val="center"/>
              <w:rPr>
                <w:rFonts w:ascii="Times New Roman" w:hAnsi="Times New Roman" w:eastAsia="仿宋_GB2312" w:cs="Times New Roman"/>
                <w:color w:val="000000"/>
                <w:sz w:val="21"/>
                <w:szCs w:val="21"/>
              </w:rPr>
            </w:pPr>
          </w:p>
        </w:tc>
        <w:tc>
          <w:tcPr>
            <w:tcW w:w="782" w:type="pct"/>
            <w:vAlign w:val="center"/>
          </w:tcPr>
          <w:p w14:paraId="29B57954">
            <w:pPr>
              <w:jc w:val="center"/>
              <w:rPr>
                <w:rFonts w:ascii="Times New Roman" w:hAnsi="Times New Roman" w:eastAsia="仿宋_GB2312" w:cs="Times New Roman"/>
                <w:color w:val="000000"/>
                <w:sz w:val="21"/>
                <w:szCs w:val="21"/>
              </w:rPr>
            </w:pPr>
          </w:p>
        </w:tc>
        <w:tc>
          <w:tcPr>
            <w:tcW w:w="781" w:type="pct"/>
            <w:vAlign w:val="center"/>
          </w:tcPr>
          <w:p w14:paraId="21FDF182">
            <w:pPr>
              <w:jc w:val="center"/>
              <w:rPr>
                <w:rFonts w:ascii="Times New Roman" w:hAnsi="Times New Roman" w:eastAsia="仿宋_GB2312" w:cs="Times New Roman"/>
                <w:color w:val="000000"/>
                <w:sz w:val="21"/>
                <w:szCs w:val="21"/>
              </w:rPr>
            </w:pPr>
          </w:p>
        </w:tc>
        <w:tc>
          <w:tcPr>
            <w:tcW w:w="722" w:type="pct"/>
            <w:vAlign w:val="center"/>
          </w:tcPr>
          <w:p w14:paraId="623763E3">
            <w:pPr>
              <w:jc w:val="center"/>
              <w:rPr>
                <w:rFonts w:ascii="Times New Roman" w:hAnsi="Times New Roman" w:eastAsia="仿宋_GB2312" w:cs="Times New Roman"/>
                <w:color w:val="000000"/>
                <w:sz w:val="21"/>
                <w:szCs w:val="21"/>
              </w:rPr>
            </w:pPr>
          </w:p>
        </w:tc>
        <w:tc>
          <w:tcPr>
            <w:tcW w:w="1275" w:type="pct"/>
            <w:vAlign w:val="center"/>
          </w:tcPr>
          <w:p w14:paraId="3F37D979">
            <w:pPr>
              <w:jc w:val="center"/>
              <w:rPr>
                <w:rFonts w:ascii="Times New Roman" w:hAnsi="Times New Roman" w:eastAsia="仿宋_GB2312" w:cs="Times New Roman"/>
                <w:color w:val="000000"/>
                <w:sz w:val="21"/>
                <w:szCs w:val="21"/>
              </w:rPr>
            </w:pPr>
          </w:p>
        </w:tc>
        <w:tc>
          <w:tcPr>
            <w:tcW w:w="925" w:type="pct"/>
            <w:vAlign w:val="center"/>
          </w:tcPr>
          <w:p w14:paraId="76D603D7">
            <w:pPr>
              <w:jc w:val="center"/>
              <w:rPr>
                <w:rFonts w:ascii="Times New Roman" w:hAnsi="Times New Roman" w:eastAsia="仿宋_GB2312" w:cs="Times New Roman"/>
                <w:color w:val="000000"/>
                <w:sz w:val="21"/>
                <w:szCs w:val="21"/>
              </w:rPr>
            </w:pPr>
          </w:p>
        </w:tc>
      </w:tr>
      <w:tr w14:paraId="6376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54F3C5E2">
            <w:pPr>
              <w:jc w:val="center"/>
              <w:rPr>
                <w:rFonts w:ascii="Times New Roman" w:hAnsi="Times New Roman" w:eastAsia="仿宋_GB2312" w:cs="Times New Roman"/>
                <w:color w:val="000000"/>
                <w:sz w:val="21"/>
                <w:szCs w:val="21"/>
              </w:rPr>
            </w:pPr>
          </w:p>
        </w:tc>
        <w:tc>
          <w:tcPr>
            <w:tcW w:w="782" w:type="pct"/>
            <w:vAlign w:val="center"/>
          </w:tcPr>
          <w:p w14:paraId="22E322B3">
            <w:pPr>
              <w:jc w:val="center"/>
              <w:rPr>
                <w:rFonts w:ascii="Times New Roman" w:hAnsi="Times New Roman" w:eastAsia="仿宋_GB2312" w:cs="Times New Roman"/>
                <w:color w:val="000000"/>
                <w:sz w:val="21"/>
                <w:szCs w:val="21"/>
              </w:rPr>
            </w:pPr>
          </w:p>
        </w:tc>
        <w:tc>
          <w:tcPr>
            <w:tcW w:w="781" w:type="pct"/>
            <w:vAlign w:val="center"/>
          </w:tcPr>
          <w:p w14:paraId="126F0B20">
            <w:pPr>
              <w:jc w:val="center"/>
              <w:rPr>
                <w:rFonts w:ascii="Times New Roman" w:hAnsi="Times New Roman" w:eastAsia="仿宋_GB2312" w:cs="Times New Roman"/>
                <w:color w:val="000000"/>
                <w:sz w:val="21"/>
                <w:szCs w:val="21"/>
              </w:rPr>
            </w:pPr>
          </w:p>
        </w:tc>
        <w:tc>
          <w:tcPr>
            <w:tcW w:w="722" w:type="pct"/>
            <w:vAlign w:val="center"/>
          </w:tcPr>
          <w:p w14:paraId="160B3C4B">
            <w:pPr>
              <w:jc w:val="center"/>
              <w:rPr>
                <w:rFonts w:ascii="Times New Roman" w:hAnsi="Times New Roman" w:eastAsia="仿宋_GB2312" w:cs="Times New Roman"/>
                <w:color w:val="000000"/>
                <w:sz w:val="21"/>
                <w:szCs w:val="21"/>
              </w:rPr>
            </w:pPr>
          </w:p>
        </w:tc>
        <w:tc>
          <w:tcPr>
            <w:tcW w:w="1275" w:type="pct"/>
            <w:vAlign w:val="center"/>
          </w:tcPr>
          <w:p w14:paraId="68B17EEA">
            <w:pPr>
              <w:jc w:val="center"/>
              <w:rPr>
                <w:rFonts w:ascii="Times New Roman" w:hAnsi="Times New Roman" w:eastAsia="仿宋_GB2312" w:cs="Times New Roman"/>
                <w:color w:val="000000"/>
                <w:sz w:val="21"/>
                <w:szCs w:val="21"/>
              </w:rPr>
            </w:pPr>
          </w:p>
        </w:tc>
        <w:tc>
          <w:tcPr>
            <w:tcW w:w="925" w:type="pct"/>
            <w:vAlign w:val="center"/>
          </w:tcPr>
          <w:p w14:paraId="4B90DBA5">
            <w:pPr>
              <w:jc w:val="center"/>
              <w:rPr>
                <w:rFonts w:ascii="Times New Roman" w:hAnsi="Times New Roman" w:eastAsia="仿宋_GB2312" w:cs="Times New Roman"/>
                <w:color w:val="000000"/>
                <w:sz w:val="21"/>
                <w:szCs w:val="21"/>
              </w:rPr>
            </w:pPr>
          </w:p>
        </w:tc>
      </w:tr>
      <w:tr w14:paraId="5291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gridSpan w:val="2"/>
            <w:vAlign w:val="center"/>
          </w:tcPr>
          <w:p w14:paraId="3E2B5B04">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小计</w:t>
            </w:r>
          </w:p>
        </w:tc>
        <w:tc>
          <w:tcPr>
            <w:tcW w:w="781" w:type="pct"/>
            <w:vAlign w:val="center"/>
          </w:tcPr>
          <w:p w14:paraId="59BDEAB4">
            <w:pPr>
              <w:jc w:val="center"/>
              <w:rPr>
                <w:rFonts w:ascii="Times New Roman" w:hAnsi="Times New Roman" w:eastAsia="仿宋_GB2312" w:cs="Times New Roman"/>
                <w:color w:val="000000"/>
                <w:sz w:val="21"/>
                <w:szCs w:val="21"/>
              </w:rPr>
            </w:pPr>
          </w:p>
        </w:tc>
        <w:tc>
          <w:tcPr>
            <w:tcW w:w="722" w:type="pct"/>
            <w:vAlign w:val="center"/>
          </w:tcPr>
          <w:p w14:paraId="2FB6D4CE">
            <w:pPr>
              <w:jc w:val="center"/>
              <w:rPr>
                <w:rFonts w:ascii="Times New Roman" w:hAnsi="Times New Roman" w:eastAsia="仿宋_GB2312" w:cs="Times New Roman"/>
                <w:color w:val="000000"/>
                <w:sz w:val="21"/>
                <w:szCs w:val="21"/>
              </w:rPr>
            </w:pPr>
          </w:p>
        </w:tc>
        <w:tc>
          <w:tcPr>
            <w:tcW w:w="1275" w:type="pct"/>
            <w:vAlign w:val="center"/>
          </w:tcPr>
          <w:p w14:paraId="11D5575F">
            <w:pPr>
              <w:jc w:val="center"/>
              <w:rPr>
                <w:rFonts w:ascii="Times New Roman" w:hAnsi="Times New Roman" w:eastAsia="仿宋_GB2312" w:cs="Times New Roman"/>
                <w:color w:val="000000"/>
                <w:sz w:val="21"/>
                <w:szCs w:val="21"/>
              </w:rPr>
            </w:pPr>
          </w:p>
        </w:tc>
        <w:tc>
          <w:tcPr>
            <w:tcW w:w="925" w:type="pct"/>
            <w:vAlign w:val="center"/>
          </w:tcPr>
          <w:p w14:paraId="4A9C7B53">
            <w:pPr>
              <w:jc w:val="center"/>
              <w:rPr>
                <w:rFonts w:ascii="Times New Roman" w:hAnsi="Times New Roman" w:eastAsia="仿宋_GB2312" w:cs="Times New Roman"/>
                <w:color w:val="000000"/>
                <w:sz w:val="21"/>
                <w:szCs w:val="21"/>
              </w:rPr>
            </w:pPr>
          </w:p>
        </w:tc>
      </w:tr>
    </w:tbl>
    <w:p w14:paraId="4B2AB38E">
      <w:pPr>
        <w:ind w:right="-534" w:rightChars="-167"/>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 xml:space="preserve">企业负责人：                        财务负责人：                        编制人：  </w:t>
      </w:r>
    </w:p>
    <w:p w14:paraId="334D55DF">
      <w:pPr>
        <w:ind w:right="-534" w:rightChars="-167"/>
        <w:rPr>
          <w:rFonts w:ascii="Times New Roman" w:hAnsi="Times New Roman" w:eastAsia="仿宋_GB2312" w:cs="Times New Roman"/>
          <w:b/>
          <w:bCs/>
          <w:color w:val="000000"/>
          <w:sz w:val="21"/>
          <w:szCs w:val="21"/>
          <w:lang w:eastAsia="zh-Hans"/>
        </w:rPr>
      </w:pPr>
      <w:r>
        <w:rPr>
          <w:rFonts w:ascii="Times New Roman" w:hAnsi="Times New Roman" w:eastAsia="仿宋_GB2312" w:cs="Times New Roman"/>
          <w:b/>
          <w:bCs/>
          <w:color w:val="000000"/>
          <w:sz w:val="21"/>
          <w:szCs w:val="21"/>
        </w:rPr>
        <w:t>备注：</w:t>
      </w:r>
      <w:r>
        <w:rPr>
          <w:rFonts w:ascii="Times New Roman" w:hAnsi="Times New Roman" w:eastAsia="仿宋_GB2312" w:cs="Times New Roman"/>
          <w:b/>
          <w:bCs/>
          <w:color w:val="000000"/>
          <w:sz w:val="21"/>
          <w:szCs w:val="21"/>
          <w:lang w:eastAsia="zh-Hans"/>
        </w:rPr>
        <w:t>新产品是指企业通过研发</w:t>
      </w:r>
      <w:r>
        <w:rPr>
          <w:rFonts w:hint="eastAsia" w:ascii="Times New Roman" w:hAnsi="Times New Roman" w:eastAsia="仿宋_GB2312" w:cs="Times New Roman"/>
          <w:b/>
          <w:bCs/>
          <w:color w:val="000000"/>
          <w:sz w:val="21"/>
          <w:szCs w:val="21"/>
          <w:lang w:eastAsia="zh-Hans"/>
        </w:rPr>
        <w:t>并在</w:t>
      </w:r>
      <w:r>
        <w:rPr>
          <w:rFonts w:ascii="Times New Roman" w:hAnsi="Times New Roman" w:eastAsia="仿宋_GB2312" w:cs="Times New Roman"/>
          <w:b/>
          <w:bCs/>
          <w:color w:val="000000"/>
          <w:sz w:val="21"/>
          <w:szCs w:val="21"/>
          <w:lang w:eastAsia="zh-Hans"/>
        </w:rPr>
        <w:t>2025年度新上市形成销售的产品，需要财务人员据实填写。</w:t>
      </w:r>
    </w:p>
    <w:p w14:paraId="53E41EE6">
      <w:pPr>
        <w:rPr>
          <w:rFonts w:ascii="Times New Roman" w:hAnsi="Times New Roman" w:cs="Times New Roman"/>
          <w:color w:val="000000"/>
          <w:sz w:val="21"/>
          <w:szCs w:val="21"/>
          <w:lang w:eastAsia="zh-Hans"/>
        </w:rPr>
      </w:pPr>
    </w:p>
    <w:p w14:paraId="4D3733B8">
      <w:pPr>
        <w:pStyle w:val="2"/>
        <w:rPr>
          <w:color w:val="000000"/>
          <w:sz w:val="21"/>
          <w:szCs w:val="21"/>
          <w:lang w:eastAsia="zh-Hans"/>
        </w:rPr>
      </w:pPr>
    </w:p>
    <w:p w14:paraId="5745BE58">
      <w:pPr>
        <w:pStyle w:val="2"/>
        <w:rPr>
          <w:color w:val="000000"/>
          <w:sz w:val="21"/>
          <w:szCs w:val="21"/>
          <w:lang w:eastAsia="zh-Hans"/>
        </w:rPr>
      </w:pPr>
      <w:r>
        <w:rPr>
          <w:rFonts w:eastAsia="仿宋_GB2312"/>
          <w:b/>
          <w:color w:val="000000"/>
          <w:sz w:val="21"/>
          <w:szCs w:val="21"/>
          <w:lang w:eastAsia="zh-Hans"/>
        </w:rPr>
        <w:t>表8：企业2025年度申报并获受理的I类知识产权清单（需提供受理通知书作为佐证）</w:t>
      </w:r>
    </w:p>
    <w:tbl>
      <w:tblPr>
        <w:tblStyle w:val="10"/>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925"/>
        <w:gridCol w:w="683"/>
        <w:gridCol w:w="1770"/>
        <w:gridCol w:w="1025"/>
        <w:gridCol w:w="1397"/>
        <w:gridCol w:w="1397"/>
      </w:tblGrid>
      <w:tr w14:paraId="6D17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20664CD8">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序号</w:t>
            </w:r>
          </w:p>
        </w:tc>
        <w:tc>
          <w:tcPr>
            <w:tcW w:w="1925" w:type="dxa"/>
            <w:vAlign w:val="center"/>
          </w:tcPr>
          <w:p w14:paraId="5827281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专利</w:t>
            </w:r>
            <w:r>
              <w:rPr>
                <w:rFonts w:ascii="Times New Roman" w:hAnsi="Times New Roman" w:eastAsia="仿宋_GB2312" w:cs="Times New Roman"/>
                <w:color w:val="000000"/>
                <w:sz w:val="21"/>
                <w:szCs w:val="21"/>
              </w:rPr>
              <w:t>名称</w:t>
            </w:r>
          </w:p>
        </w:tc>
        <w:tc>
          <w:tcPr>
            <w:tcW w:w="683" w:type="dxa"/>
            <w:vAlign w:val="center"/>
          </w:tcPr>
          <w:p w14:paraId="3FD86A90">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申请</w:t>
            </w:r>
            <w:r>
              <w:rPr>
                <w:rFonts w:ascii="Times New Roman" w:hAnsi="Times New Roman" w:eastAsia="仿宋_GB2312" w:cs="Times New Roman"/>
                <w:color w:val="000000"/>
                <w:sz w:val="21"/>
                <w:szCs w:val="21"/>
              </w:rPr>
              <w:t>国别</w:t>
            </w:r>
          </w:p>
        </w:tc>
        <w:tc>
          <w:tcPr>
            <w:tcW w:w="1770" w:type="dxa"/>
            <w:vAlign w:val="center"/>
          </w:tcPr>
          <w:p w14:paraId="1B452FB2">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申请</w:t>
            </w:r>
            <w:r>
              <w:rPr>
                <w:rFonts w:ascii="Times New Roman" w:hAnsi="Times New Roman" w:eastAsia="仿宋_GB2312" w:cs="Times New Roman"/>
                <w:color w:val="000000"/>
                <w:sz w:val="21"/>
                <w:szCs w:val="21"/>
              </w:rPr>
              <w:t>号</w:t>
            </w:r>
          </w:p>
        </w:tc>
        <w:tc>
          <w:tcPr>
            <w:tcW w:w="1025" w:type="dxa"/>
            <w:vAlign w:val="center"/>
          </w:tcPr>
          <w:p w14:paraId="010FD847">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产权</w:t>
            </w:r>
          </w:p>
          <w:p w14:paraId="1B93F768">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类型</w:t>
            </w:r>
          </w:p>
        </w:tc>
        <w:tc>
          <w:tcPr>
            <w:tcW w:w="1397" w:type="dxa"/>
            <w:vAlign w:val="center"/>
          </w:tcPr>
          <w:p w14:paraId="2BFE2330">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申请人</w:t>
            </w:r>
          </w:p>
        </w:tc>
        <w:tc>
          <w:tcPr>
            <w:tcW w:w="1397" w:type="dxa"/>
            <w:vAlign w:val="center"/>
          </w:tcPr>
          <w:p w14:paraId="7F97025E">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申请</w:t>
            </w:r>
            <w:r>
              <w:rPr>
                <w:rFonts w:ascii="Times New Roman" w:hAnsi="Times New Roman" w:eastAsia="仿宋_GB2312" w:cs="Times New Roman"/>
                <w:color w:val="000000"/>
                <w:sz w:val="21"/>
                <w:szCs w:val="21"/>
              </w:rPr>
              <w:t>时间</w:t>
            </w:r>
          </w:p>
        </w:tc>
      </w:tr>
      <w:tr w14:paraId="0501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2F6F0886">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1</w:t>
            </w:r>
          </w:p>
        </w:tc>
        <w:tc>
          <w:tcPr>
            <w:tcW w:w="1925" w:type="dxa"/>
            <w:vAlign w:val="center"/>
          </w:tcPr>
          <w:p w14:paraId="27ACADB0">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rPr>
              <w:t>一种XXX传感器电路</w:t>
            </w:r>
          </w:p>
        </w:tc>
        <w:tc>
          <w:tcPr>
            <w:tcW w:w="683" w:type="dxa"/>
            <w:vAlign w:val="center"/>
          </w:tcPr>
          <w:p w14:paraId="0B234652">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中国</w:t>
            </w:r>
          </w:p>
        </w:tc>
        <w:tc>
          <w:tcPr>
            <w:tcW w:w="1770" w:type="dxa"/>
            <w:vAlign w:val="center"/>
          </w:tcPr>
          <w:p w14:paraId="786989A2">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rPr>
              <w:t>2025YYYYY.1</w:t>
            </w:r>
          </w:p>
        </w:tc>
        <w:tc>
          <w:tcPr>
            <w:tcW w:w="1025" w:type="dxa"/>
            <w:vAlign w:val="center"/>
          </w:tcPr>
          <w:p w14:paraId="074E4D59">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发明</w:t>
            </w:r>
          </w:p>
          <w:p w14:paraId="76546768">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专利</w:t>
            </w:r>
          </w:p>
        </w:tc>
        <w:tc>
          <w:tcPr>
            <w:tcW w:w="1397" w:type="dxa"/>
            <w:vAlign w:val="center"/>
          </w:tcPr>
          <w:p w14:paraId="1640D0F1">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申请公司</w:t>
            </w:r>
          </w:p>
          <w:p w14:paraId="75C93111">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名称</w:t>
            </w:r>
          </w:p>
        </w:tc>
        <w:tc>
          <w:tcPr>
            <w:tcW w:w="1397" w:type="dxa"/>
            <w:vAlign w:val="center"/>
          </w:tcPr>
          <w:p w14:paraId="1B49807C">
            <w:pPr>
              <w:jc w:val="center"/>
              <w:rPr>
                <w:rFonts w:ascii="Times New Roman" w:hAnsi="Times New Roman" w:eastAsia="仿宋_GB2312" w:cs="Times New Roman"/>
                <w:color w:val="000000"/>
                <w:sz w:val="21"/>
                <w:szCs w:val="21"/>
              </w:rPr>
            </w:pPr>
            <w:r>
              <w:rPr>
                <w:rFonts w:ascii="Times New Roman" w:hAnsi="Times New Roman" w:cs="Times New Roman"/>
                <w:color w:val="000000"/>
                <w:kern w:val="0"/>
                <w:sz w:val="21"/>
                <w:szCs w:val="21"/>
                <w:lang w:bidi="ar"/>
              </w:rPr>
              <w:t>2025-07-01</w:t>
            </w:r>
          </w:p>
        </w:tc>
      </w:tr>
      <w:tr w14:paraId="158F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032B649F">
            <w:pPr>
              <w:jc w:val="center"/>
              <w:rPr>
                <w:rFonts w:ascii="Times New Roman" w:hAnsi="Times New Roman" w:eastAsia="仿宋_GB2312" w:cs="Times New Roman"/>
                <w:color w:val="000000"/>
                <w:sz w:val="21"/>
                <w:szCs w:val="21"/>
              </w:rPr>
            </w:pPr>
          </w:p>
        </w:tc>
        <w:tc>
          <w:tcPr>
            <w:tcW w:w="1925" w:type="dxa"/>
            <w:vAlign w:val="center"/>
          </w:tcPr>
          <w:p w14:paraId="6BB9E31F">
            <w:pPr>
              <w:jc w:val="center"/>
              <w:rPr>
                <w:rFonts w:ascii="Times New Roman" w:hAnsi="Times New Roman" w:eastAsia="仿宋_GB2312" w:cs="Times New Roman"/>
                <w:color w:val="000000"/>
                <w:sz w:val="21"/>
                <w:szCs w:val="21"/>
              </w:rPr>
            </w:pPr>
          </w:p>
        </w:tc>
        <w:tc>
          <w:tcPr>
            <w:tcW w:w="683" w:type="dxa"/>
            <w:vAlign w:val="center"/>
          </w:tcPr>
          <w:p w14:paraId="51CEE346">
            <w:pPr>
              <w:jc w:val="center"/>
              <w:rPr>
                <w:rFonts w:ascii="Times New Roman" w:hAnsi="Times New Roman" w:eastAsia="仿宋_GB2312" w:cs="Times New Roman"/>
                <w:color w:val="000000"/>
                <w:sz w:val="21"/>
                <w:szCs w:val="21"/>
              </w:rPr>
            </w:pPr>
          </w:p>
        </w:tc>
        <w:tc>
          <w:tcPr>
            <w:tcW w:w="1770" w:type="dxa"/>
            <w:vAlign w:val="center"/>
          </w:tcPr>
          <w:p w14:paraId="33BD52BA">
            <w:pPr>
              <w:jc w:val="center"/>
              <w:rPr>
                <w:rFonts w:ascii="Times New Roman" w:hAnsi="Times New Roman" w:eastAsia="仿宋_GB2312" w:cs="Times New Roman"/>
                <w:color w:val="000000"/>
                <w:sz w:val="21"/>
                <w:szCs w:val="21"/>
              </w:rPr>
            </w:pPr>
          </w:p>
        </w:tc>
        <w:tc>
          <w:tcPr>
            <w:tcW w:w="1025" w:type="dxa"/>
            <w:vAlign w:val="center"/>
          </w:tcPr>
          <w:p w14:paraId="215F48E3">
            <w:pPr>
              <w:jc w:val="center"/>
              <w:rPr>
                <w:rFonts w:ascii="Times New Roman" w:hAnsi="Times New Roman" w:eastAsia="仿宋_GB2312" w:cs="Times New Roman"/>
                <w:color w:val="000000"/>
                <w:sz w:val="21"/>
                <w:szCs w:val="21"/>
              </w:rPr>
            </w:pPr>
          </w:p>
        </w:tc>
        <w:tc>
          <w:tcPr>
            <w:tcW w:w="1397" w:type="dxa"/>
            <w:vAlign w:val="center"/>
          </w:tcPr>
          <w:p w14:paraId="5DAC0B1E">
            <w:pPr>
              <w:jc w:val="center"/>
              <w:rPr>
                <w:rFonts w:ascii="Times New Roman" w:hAnsi="Times New Roman" w:eastAsia="仿宋_GB2312" w:cs="Times New Roman"/>
                <w:color w:val="000000"/>
                <w:sz w:val="21"/>
                <w:szCs w:val="21"/>
              </w:rPr>
            </w:pPr>
          </w:p>
        </w:tc>
        <w:tc>
          <w:tcPr>
            <w:tcW w:w="1397" w:type="dxa"/>
            <w:vAlign w:val="center"/>
          </w:tcPr>
          <w:p w14:paraId="6BE2461F">
            <w:pPr>
              <w:jc w:val="center"/>
              <w:rPr>
                <w:rFonts w:ascii="Times New Roman" w:hAnsi="Times New Roman" w:eastAsia="仿宋_GB2312" w:cs="Times New Roman"/>
                <w:color w:val="000000"/>
                <w:sz w:val="21"/>
                <w:szCs w:val="21"/>
              </w:rPr>
            </w:pPr>
          </w:p>
        </w:tc>
      </w:tr>
      <w:tr w14:paraId="2280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1FE5818B">
            <w:pPr>
              <w:jc w:val="center"/>
              <w:rPr>
                <w:rFonts w:ascii="Times New Roman" w:hAnsi="Times New Roman" w:eastAsia="仿宋_GB2312" w:cs="Times New Roman"/>
                <w:color w:val="000000"/>
                <w:sz w:val="21"/>
                <w:szCs w:val="21"/>
              </w:rPr>
            </w:pPr>
          </w:p>
        </w:tc>
        <w:tc>
          <w:tcPr>
            <w:tcW w:w="1925" w:type="dxa"/>
            <w:vAlign w:val="center"/>
          </w:tcPr>
          <w:p w14:paraId="1644B8F0">
            <w:pPr>
              <w:jc w:val="center"/>
              <w:rPr>
                <w:rFonts w:ascii="Times New Roman" w:hAnsi="Times New Roman" w:eastAsia="仿宋_GB2312" w:cs="Times New Roman"/>
                <w:color w:val="000000"/>
                <w:sz w:val="21"/>
                <w:szCs w:val="21"/>
              </w:rPr>
            </w:pPr>
          </w:p>
        </w:tc>
        <w:tc>
          <w:tcPr>
            <w:tcW w:w="683" w:type="dxa"/>
            <w:vAlign w:val="center"/>
          </w:tcPr>
          <w:p w14:paraId="7F09E594">
            <w:pPr>
              <w:jc w:val="center"/>
              <w:rPr>
                <w:rFonts w:ascii="Times New Roman" w:hAnsi="Times New Roman" w:eastAsia="仿宋_GB2312" w:cs="Times New Roman"/>
                <w:color w:val="000000"/>
                <w:sz w:val="21"/>
                <w:szCs w:val="21"/>
              </w:rPr>
            </w:pPr>
          </w:p>
        </w:tc>
        <w:tc>
          <w:tcPr>
            <w:tcW w:w="1770" w:type="dxa"/>
            <w:vAlign w:val="center"/>
          </w:tcPr>
          <w:p w14:paraId="30ADCC44">
            <w:pPr>
              <w:jc w:val="center"/>
              <w:rPr>
                <w:rFonts w:ascii="Times New Roman" w:hAnsi="Times New Roman" w:eastAsia="仿宋_GB2312" w:cs="Times New Roman"/>
                <w:color w:val="000000"/>
                <w:sz w:val="21"/>
                <w:szCs w:val="21"/>
              </w:rPr>
            </w:pPr>
          </w:p>
        </w:tc>
        <w:tc>
          <w:tcPr>
            <w:tcW w:w="1025" w:type="dxa"/>
            <w:vAlign w:val="center"/>
          </w:tcPr>
          <w:p w14:paraId="41F4A48B">
            <w:pPr>
              <w:jc w:val="center"/>
              <w:rPr>
                <w:rFonts w:ascii="Times New Roman" w:hAnsi="Times New Roman" w:eastAsia="仿宋_GB2312" w:cs="Times New Roman"/>
                <w:color w:val="000000"/>
                <w:sz w:val="21"/>
                <w:szCs w:val="21"/>
              </w:rPr>
            </w:pPr>
          </w:p>
        </w:tc>
        <w:tc>
          <w:tcPr>
            <w:tcW w:w="1397" w:type="dxa"/>
            <w:vAlign w:val="center"/>
          </w:tcPr>
          <w:p w14:paraId="1F210064">
            <w:pPr>
              <w:jc w:val="center"/>
              <w:rPr>
                <w:rFonts w:ascii="Times New Roman" w:hAnsi="Times New Roman" w:eastAsia="仿宋_GB2312" w:cs="Times New Roman"/>
                <w:color w:val="000000"/>
                <w:sz w:val="21"/>
                <w:szCs w:val="21"/>
              </w:rPr>
            </w:pPr>
          </w:p>
        </w:tc>
        <w:tc>
          <w:tcPr>
            <w:tcW w:w="1397" w:type="dxa"/>
            <w:vAlign w:val="center"/>
          </w:tcPr>
          <w:p w14:paraId="23299F7B">
            <w:pPr>
              <w:jc w:val="center"/>
              <w:rPr>
                <w:rFonts w:ascii="Times New Roman" w:hAnsi="Times New Roman" w:eastAsia="仿宋_GB2312" w:cs="Times New Roman"/>
                <w:color w:val="000000"/>
                <w:sz w:val="21"/>
                <w:szCs w:val="21"/>
              </w:rPr>
            </w:pPr>
          </w:p>
        </w:tc>
      </w:tr>
      <w:tr w14:paraId="798E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02E636BB">
            <w:pPr>
              <w:jc w:val="center"/>
              <w:rPr>
                <w:rFonts w:ascii="Times New Roman" w:hAnsi="Times New Roman" w:eastAsia="仿宋_GB2312" w:cs="Times New Roman"/>
                <w:color w:val="000000"/>
                <w:sz w:val="21"/>
                <w:szCs w:val="21"/>
              </w:rPr>
            </w:pPr>
          </w:p>
        </w:tc>
        <w:tc>
          <w:tcPr>
            <w:tcW w:w="1925" w:type="dxa"/>
            <w:vAlign w:val="center"/>
          </w:tcPr>
          <w:p w14:paraId="7207680A">
            <w:pPr>
              <w:jc w:val="center"/>
              <w:rPr>
                <w:rFonts w:ascii="Times New Roman" w:hAnsi="Times New Roman" w:eastAsia="仿宋_GB2312" w:cs="Times New Roman"/>
                <w:color w:val="000000"/>
                <w:sz w:val="21"/>
                <w:szCs w:val="21"/>
              </w:rPr>
            </w:pPr>
          </w:p>
        </w:tc>
        <w:tc>
          <w:tcPr>
            <w:tcW w:w="683" w:type="dxa"/>
            <w:vAlign w:val="center"/>
          </w:tcPr>
          <w:p w14:paraId="155458E0">
            <w:pPr>
              <w:jc w:val="center"/>
              <w:rPr>
                <w:rFonts w:ascii="Times New Roman" w:hAnsi="Times New Roman" w:eastAsia="仿宋_GB2312" w:cs="Times New Roman"/>
                <w:color w:val="000000"/>
                <w:sz w:val="21"/>
                <w:szCs w:val="21"/>
              </w:rPr>
            </w:pPr>
          </w:p>
        </w:tc>
        <w:tc>
          <w:tcPr>
            <w:tcW w:w="1770" w:type="dxa"/>
            <w:vAlign w:val="center"/>
          </w:tcPr>
          <w:p w14:paraId="43A011B9">
            <w:pPr>
              <w:jc w:val="center"/>
              <w:rPr>
                <w:rFonts w:ascii="Times New Roman" w:hAnsi="Times New Roman" w:eastAsia="仿宋_GB2312" w:cs="Times New Roman"/>
                <w:color w:val="000000"/>
                <w:sz w:val="21"/>
                <w:szCs w:val="21"/>
              </w:rPr>
            </w:pPr>
          </w:p>
        </w:tc>
        <w:tc>
          <w:tcPr>
            <w:tcW w:w="1025" w:type="dxa"/>
            <w:vAlign w:val="center"/>
          </w:tcPr>
          <w:p w14:paraId="3FF542AC">
            <w:pPr>
              <w:jc w:val="center"/>
              <w:rPr>
                <w:rFonts w:ascii="Times New Roman" w:hAnsi="Times New Roman" w:eastAsia="仿宋_GB2312" w:cs="Times New Roman"/>
                <w:color w:val="000000"/>
                <w:sz w:val="21"/>
                <w:szCs w:val="21"/>
              </w:rPr>
            </w:pPr>
          </w:p>
        </w:tc>
        <w:tc>
          <w:tcPr>
            <w:tcW w:w="1397" w:type="dxa"/>
            <w:vAlign w:val="center"/>
          </w:tcPr>
          <w:p w14:paraId="1D21BCC1">
            <w:pPr>
              <w:jc w:val="center"/>
              <w:rPr>
                <w:rFonts w:ascii="Times New Roman" w:hAnsi="Times New Roman" w:eastAsia="仿宋_GB2312" w:cs="Times New Roman"/>
                <w:color w:val="000000"/>
                <w:sz w:val="21"/>
                <w:szCs w:val="21"/>
              </w:rPr>
            </w:pPr>
          </w:p>
        </w:tc>
        <w:tc>
          <w:tcPr>
            <w:tcW w:w="1397" w:type="dxa"/>
            <w:vAlign w:val="center"/>
          </w:tcPr>
          <w:p w14:paraId="5150C6AE">
            <w:pPr>
              <w:jc w:val="center"/>
              <w:rPr>
                <w:rFonts w:ascii="Times New Roman" w:hAnsi="Times New Roman" w:eastAsia="仿宋_GB2312" w:cs="Times New Roman"/>
                <w:color w:val="000000"/>
                <w:sz w:val="21"/>
                <w:szCs w:val="21"/>
              </w:rPr>
            </w:pPr>
          </w:p>
        </w:tc>
      </w:tr>
      <w:tr w14:paraId="159D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0CBAA470">
            <w:pPr>
              <w:jc w:val="center"/>
              <w:rPr>
                <w:rFonts w:ascii="Times New Roman" w:hAnsi="Times New Roman" w:eastAsia="仿宋_GB2312" w:cs="Times New Roman"/>
                <w:color w:val="000000"/>
                <w:sz w:val="21"/>
                <w:szCs w:val="21"/>
              </w:rPr>
            </w:pPr>
          </w:p>
        </w:tc>
        <w:tc>
          <w:tcPr>
            <w:tcW w:w="1925" w:type="dxa"/>
            <w:vAlign w:val="center"/>
          </w:tcPr>
          <w:p w14:paraId="3F838620">
            <w:pPr>
              <w:jc w:val="center"/>
              <w:rPr>
                <w:rFonts w:ascii="Times New Roman" w:hAnsi="Times New Roman" w:eastAsia="仿宋_GB2312" w:cs="Times New Roman"/>
                <w:color w:val="000000"/>
                <w:sz w:val="21"/>
                <w:szCs w:val="21"/>
              </w:rPr>
            </w:pPr>
          </w:p>
        </w:tc>
        <w:tc>
          <w:tcPr>
            <w:tcW w:w="683" w:type="dxa"/>
            <w:vAlign w:val="center"/>
          </w:tcPr>
          <w:p w14:paraId="6F3687F3">
            <w:pPr>
              <w:jc w:val="center"/>
              <w:rPr>
                <w:rFonts w:ascii="Times New Roman" w:hAnsi="Times New Roman" w:eastAsia="仿宋_GB2312" w:cs="Times New Roman"/>
                <w:color w:val="000000"/>
                <w:sz w:val="21"/>
                <w:szCs w:val="21"/>
              </w:rPr>
            </w:pPr>
          </w:p>
        </w:tc>
        <w:tc>
          <w:tcPr>
            <w:tcW w:w="1770" w:type="dxa"/>
            <w:vAlign w:val="center"/>
          </w:tcPr>
          <w:p w14:paraId="1E75D757">
            <w:pPr>
              <w:jc w:val="center"/>
              <w:rPr>
                <w:rFonts w:ascii="Times New Roman" w:hAnsi="Times New Roman" w:eastAsia="仿宋_GB2312" w:cs="Times New Roman"/>
                <w:color w:val="000000"/>
                <w:sz w:val="21"/>
                <w:szCs w:val="21"/>
              </w:rPr>
            </w:pPr>
          </w:p>
        </w:tc>
        <w:tc>
          <w:tcPr>
            <w:tcW w:w="1025" w:type="dxa"/>
            <w:vAlign w:val="center"/>
          </w:tcPr>
          <w:p w14:paraId="3EAF103D">
            <w:pPr>
              <w:jc w:val="center"/>
              <w:rPr>
                <w:rFonts w:ascii="Times New Roman" w:hAnsi="Times New Roman" w:eastAsia="仿宋_GB2312" w:cs="Times New Roman"/>
                <w:color w:val="000000"/>
                <w:sz w:val="21"/>
                <w:szCs w:val="21"/>
              </w:rPr>
            </w:pPr>
          </w:p>
        </w:tc>
        <w:tc>
          <w:tcPr>
            <w:tcW w:w="1397" w:type="dxa"/>
            <w:vAlign w:val="center"/>
          </w:tcPr>
          <w:p w14:paraId="7675B2DE">
            <w:pPr>
              <w:jc w:val="center"/>
              <w:rPr>
                <w:rFonts w:ascii="Times New Roman" w:hAnsi="Times New Roman" w:eastAsia="仿宋_GB2312" w:cs="Times New Roman"/>
                <w:color w:val="000000"/>
                <w:sz w:val="21"/>
                <w:szCs w:val="21"/>
              </w:rPr>
            </w:pPr>
          </w:p>
        </w:tc>
        <w:tc>
          <w:tcPr>
            <w:tcW w:w="1397" w:type="dxa"/>
            <w:vAlign w:val="center"/>
          </w:tcPr>
          <w:p w14:paraId="6C5EE220">
            <w:pPr>
              <w:jc w:val="center"/>
              <w:rPr>
                <w:rFonts w:ascii="Times New Roman" w:hAnsi="Times New Roman" w:eastAsia="仿宋_GB2312" w:cs="Times New Roman"/>
                <w:color w:val="000000"/>
                <w:sz w:val="21"/>
                <w:szCs w:val="21"/>
              </w:rPr>
            </w:pPr>
          </w:p>
        </w:tc>
      </w:tr>
      <w:tr w14:paraId="1B7F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67A29073">
            <w:pPr>
              <w:jc w:val="center"/>
              <w:rPr>
                <w:rFonts w:ascii="Times New Roman" w:hAnsi="Times New Roman" w:eastAsia="仿宋_GB2312" w:cs="Times New Roman"/>
                <w:color w:val="000000"/>
                <w:sz w:val="21"/>
                <w:szCs w:val="21"/>
              </w:rPr>
            </w:pPr>
          </w:p>
        </w:tc>
        <w:tc>
          <w:tcPr>
            <w:tcW w:w="1925" w:type="dxa"/>
            <w:vAlign w:val="center"/>
          </w:tcPr>
          <w:p w14:paraId="35FFC44E">
            <w:pPr>
              <w:jc w:val="center"/>
              <w:rPr>
                <w:rFonts w:ascii="Times New Roman" w:hAnsi="Times New Roman" w:eastAsia="仿宋_GB2312" w:cs="Times New Roman"/>
                <w:color w:val="000000"/>
                <w:sz w:val="21"/>
                <w:szCs w:val="21"/>
              </w:rPr>
            </w:pPr>
          </w:p>
        </w:tc>
        <w:tc>
          <w:tcPr>
            <w:tcW w:w="683" w:type="dxa"/>
            <w:vAlign w:val="center"/>
          </w:tcPr>
          <w:p w14:paraId="1F56E2BA">
            <w:pPr>
              <w:jc w:val="center"/>
              <w:rPr>
                <w:rFonts w:ascii="Times New Roman" w:hAnsi="Times New Roman" w:eastAsia="仿宋_GB2312" w:cs="Times New Roman"/>
                <w:color w:val="000000"/>
                <w:sz w:val="21"/>
                <w:szCs w:val="21"/>
              </w:rPr>
            </w:pPr>
          </w:p>
        </w:tc>
        <w:tc>
          <w:tcPr>
            <w:tcW w:w="1770" w:type="dxa"/>
            <w:vAlign w:val="center"/>
          </w:tcPr>
          <w:p w14:paraId="490F5449">
            <w:pPr>
              <w:jc w:val="center"/>
              <w:rPr>
                <w:rFonts w:ascii="Times New Roman" w:hAnsi="Times New Roman" w:eastAsia="仿宋_GB2312" w:cs="Times New Roman"/>
                <w:color w:val="000000"/>
                <w:sz w:val="21"/>
                <w:szCs w:val="21"/>
              </w:rPr>
            </w:pPr>
          </w:p>
        </w:tc>
        <w:tc>
          <w:tcPr>
            <w:tcW w:w="1025" w:type="dxa"/>
            <w:vAlign w:val="center"/>
          </w:tcPr>
          <w:p w14:paraId="63ACDA2E">
            <w:pPr>
              <w:jc w:val="center"/>
              <w:rPr>
                <w:rFonts w:ascii="Times New Roman" w:hAnsi="Times New Roman" w:eastAsia="仿宋_GB2312" w:cs="Times New Roman"/>
                <w:color w:val="000000"/>
                <w:sz w:val="21"/>
                <w:szCs w:val="21"/>
              </w:rPr>
            </w:pPr>
          </w:p>
        </w:tc>
        <w:tc>
          <w:tcPr>
            <w:tcW w:w="1397" w:type="dxa"/>
            <w:vAlign w:val="center"/>
          </w:tcPr>
          <w:p w14:paraId="61F20D91">
            <w:pPr>
              <w:jc w:val="center"/>
              <w:rPr>
                <w:rFonts w:ascii="Times New Roman" w:hAnsi="Times New Roman" w:eastAsia="仿宋_GB2312" w:cs="Times New Roman"/>
                <w:color w:val="000000"/>
                <w:sz w:val="21"/>
                <w:szCs w:val="21"/>
              </w:rPr>
            </w:pPr>
          </w:p>
        </w:tc>
        <w:tc>
          <w:tcPr>
            <w:tcW w:w="1397" w:type="dxa"/>
            <w:vAlign w:val="center"/>
          </w:tcPr>
          <w:p w14:paraId="7D9E6896">
            <w:pPr>
              <w:jc w:val="center"/>
              <w:rPr>
                <w:rFonts w:ascii="Times New Roman" w:hAnsi="Times New Roman" w:eastAsia="仿宋_GB2312" w:cs="Times New Roman"/>
                <w:color w:val="000000"/>
                <w:sz w:val="21"/>
                <w:szCs w:val="21"/>
              </w:rPr>
            </w:pPr>
          </w:p>
        </w:tc>
      </w:tr>
      <w:tr w14:paraId="1BDB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01E7914D">
            <w:pPr>
              <w:jc w:val="center"/>
              <w:rPr>
                <w:rFonts w:ascii="Times New Roman" w:hAnsi="Times New Roman" w:eastAsia="仿宋_GB2312" w:cs="Times New Roman"/>
                <w:color w:val="000000"/>
                <w:sz w:val="21"/>
                <w:szCs w:val="21"/>
              </w:rPr>
            </w:pPr>
          </w:p>
        </w:tc>
        <w:tc>
          <w:tcPr>
            <w:tcW w:w="1925" w:type="dxa"/>
            <w:vAlign w:val="center"/>
          </w:tcPr>
          <w:p w14:paraId="5E955A29">
            <w:pPr>
              <w:jc w:val="center"/>
              <w:rPr>
                <w:rFonts w:ascii="Times New Roman" w:hAnsi="Times New Roman" w:eastAsia="仿宋_GB2312" w:cs="Times New Roman"/>
                <w:color w:val="000000"/>
                <w:sz w:val="21"/>
                <w:szCs w:val="21"/>
              </w:rPr>
            </w:pPr>
          </w:p>
        </w:tc>
        <w:tc>
          <w:tcPr>
            <w:tcW w:w="683" w:type="dxa"/>
            <w:vAlign w:val="center"/>
          </w:tcPr>
          <w:p w14:paraId="781C349B">
            <w:pPr>
              <w:jc w:val="center"/>
              <w:rPr>
                <w:rFonts w:ascii="Times New Roman" w:hAnsi="Times New Roman" w:eastAsia="仿宋_GB2312" w:cs="Times New Roman"/>
                <w:color w:val="000000"/>
                <w:sz w:val="21"/>
                <w:szCs w:val="21"/>
              </w:rPr>
            </w:pPr>
          </w:p>
        </w:tc>
        <w:tc>
          <w:tcPr>
            <w:tcW w:w="1770" w:type="dxa"/>
            <w:vAlign w:val="center"/>
          </w:tcPr>
          <w:p w14:paraId="5DD2044F">
            <w:pPr>
              <w:jc w:val="center"/>
              <w:rPr>
                <w:rFonts w:ascii="Times New Roman" w:hAnsi="Times New Roman" w:eastAsia="仿宋_GB2312" w:cs="Times New Roman"/>
                <w:color w:val="000000"/>
                <w:sz w:val="21"/>
                <w:szCs w:val="21"/>
              </w:rPr>
            </w:pPr>
          </w:p>
        </w:tc>
        <w:tc>
          <w:tcPr>
            <w:tcW w:w="1025" w:type="dxa"/>
            <w:vAlign w:val="center"/>
          </w:tcPr>
          <w:p w14:paraId="0CF1E7E2">
            <w:pPr>
              <w:jc w:val="center"/>
              <w:rPr>
                <w:rFonts w:ascii="Times New Roman" w:hAnsi="Times New Roman" w:eastAsia="仿宋_GB2312" w:cs="Times New Roman"/>
                <w:color w:val="000000"/>
                <w:sz w:val="21"/>
                <w:szCs w:val="21"/>
              </w:rPr>
            </w:pPr>
          </w:p>
        </w:tc>
        <w:tc>
          <w:tcPr>
            <w:tcW w:w="1397" w:type="dxa"/>
            <w:vAlign w:val="center"/>
          </w:tcPr>
          <w:p w14:paraId="1C29F999">
            <w:pPr>
              <w:jc w:val="center"/>
              <w:rPr>
                <w:rFonts w:ascii="Times New Roman" w:hAnsi="Times New Roman" w:eastAsia="仿宋_GB2312" w:cs="Times New Roman"/>
                <w:color w:val="000000"/>
                <w:sz w:val="21"/>
                <w:szCs w:val="21"/>
              </w:rPr>
            </w:pPr>
          </w:p>
        </w:tc>
        <w:tc>
          <w:tcPr>
            <w:tcW w:w="1397" w:type="dxa"/>
            <w:vAlign w:val="center"/>
          </w:tcPr>
          <w:p w14:paraId="15B0217F">
            <w:pPr>
              <w:jc w:val="center"/>
              <w:rPr>
                <w:rFonts w:ascii="Times New Roman" w:hAnsi="Times New Roman" w:eastAsia="仿宋_GB2312" w:cs="Times New Roman"/>
                <w:color w:val="000000"/>
                <w:sz w:val="21"/>
                <w:szCs w:val="21"/>
              </w:rPr>
            </w:pPr>
          </w:p>
        </w:tc>
      </w:tr>
      <w:tr w14:paraId="58FA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6F7386C5">
            <w:pPr>
              <w:jc w:val="center"/>
              <w:rPr>
                <w:rFonts w:ascii="Times New Roman" w:hAnsi="Times New Roman" w:eastAsia="仿宋_GB2312" w:cs="Times New Roman"/>
                <w:color w:val="000000"/>
                <w:sz w:val="21"/>
                <w:szCs w:val="21"/>
              </w:rPr>
            </w:pPr>
          </w:p>
        </w:tc>
        <w:tc>
          <w:tcPr>
            <w:tcW w:w="1925" w:type="dxa"/>
            <w:vAlign w:val="center"/>
          </w:tcPr>
          <w:p w14:paraId="0558086E">
            <w:pPr>
              <w:jc w:val="center"/>
              <w:rPr>
                <w:rFonts w:ascii="Times New Roman" w:hAnsi="Times New Roman" w:eastAsia="仿宋_GB2312" w:cs="Times New Roman"/>
                <w:color w:val="000000"/>
                <w:sz w:val="21"/>
                <w:szCs w:val="21"/>
              </w:rPr>
            </w:pPr>
          </w:p>
        </w:tc>
        <w:tc>
          <w:tcPr>
            <w:tcW w:w="683" w:type="dxa"/>
            <w:vAlign w:val="center"/>
          </w:tcPr>
          <w:p w14:paraId="3DB6B89A">
            <w:pPr>
              <w:jc w:val="center"/>
              <w:rPr>
                <w:rFonts w:ascii="Times New Roman" w:hAnsi="Times New Roman" w:eastAsia="仿宋_GB2312" w:cs="Times New Roman"/>
                <w:color w:val="000000"/>
                <w:sz w:val="21"/>
                <w:szCs w:val="21"/>
              </w:rPr>
            </w:pPr>
          </w:p>
        </w:tc>
        <w:tc>
          <w:tcPr>
            <w:tcW w:w="1770" w:type="dxa"/>
            <w:vAlign w:val="center"/>
          </w:tcPr>
          <w:p w14:paraId="442EA337">
            <w:pPr>
              <w:jc w:val="center"/>
              <w:rPr>
                <w:rFonts w:ascii="Times New Roman" w:hAnsi="Times New Roman" w:eastAsia="仿宋_GB2312" w:cs="Times New Roman"/>
                <w:color w:val="000000"/>
                <w:sz w:val="21"/>
                <w:szCs w:val="21"/>
              </w:rPr>
            </w:pPr>
          </w:p>
        </w:tc>
        <w:tc>
          <w:tcPr>
            <w:tcW w:w="1025" w:type="dxa"/>
            <w:vAlign w:val="center"/>
          </w:tcPr>
          <w:p w14:paraId="135E4A3F">
            <w:pPr>
              <w:jc w:val="center"/>
              <w:rPr>
                <w:rFonts w:ascii="Times New Roman" w:hAnsi="Times New Roman" w:eastAsia="仿宋_GB2312" w:cs="Times New Roman"/>
                <w:color w:val="000000"/>
                <w:sz w:val="21"/>
                <w:szCs w:val="21"/>
              </w:rPr>
            </w:pPr>
          </w:p>
        </w:tc>
        <w:tc>
          <w:tcPr>
            <w:tcW w:w="1397" w:type="dxa"/>
            <w:vAlign w:val="center"/>
          </w:tcPr>
          <w:p w14:paraId="66BB6DED">
            <w:pPr>
              <w:jc w:val="center"/>
              <w:rPr>
                <w:rFonts w:ascii="Times New Roman" w:hAnsi="Times New Roman" w:eastAsia="仿宋_GB2312" w:cs="Times New Roman"/>
                <w:color w:val="000000"/>
                <w:sz w:val="21"/>
                <w:szCs w:val="21"/>
              </w:rPr>
            </w:pPr>
          </w:p>
        </w:tc>
        <w:tc>
          <w:tcPr>
            <w:tcW w:w="1397" w:type="dxa"/>
            <w:vAlign w:val="center"/>
          </w:tcPr>
          <w:p w14:paraId="59996E9D">
            <w:pPr>
              <w:jc w:val="center"/>
              <w:rPr>
                <w:rFonts w:ascii="Times New Roman" w:hAnsi="Times New Roman" w:eastAsia="仿宋_GB2312" w:cs="Times New Roman"/>
                <w:color w:val="000000"/>
                <w:sz w:val="21"/>
                <w:szCs w:val="21"/>
              </w:rPr>
            </w:pPr>
          </w:p>
        </w:tc>
      </w:tr>
      <w:tr w14:paraId="0053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7F8DDA87">
            <w:pPr>
              <w:jc w:val="center"/>
              <w:rPr>
                <w:rFonts w:ascii="Times New Roman" w:hAnsi="Times New Roman" w:eastAsia="仿宋_GB2312" w:cs="Times New Roman"/>
                <w:color w:val="000000"/>
                <w:sz w:val="21"/>
                <w:szCs w:val="21"/>
              </w:rPr>
            </w:pPr>
          </w:p>
        </w:tc>
        <w:tc>
          <w:tcPr>
            <w:tcW w:w="1925" w:type="dxa"/>
            <w:vAlign w:val="center"/>
          </w:tcPr>
          <w:p w14:paraId="62573EB6">
            <w:pPr>
              <w:jc w:val="center"/>
              <w:rPr>
                <w:rFonts w:ascii="Times New Roman" w:hAnsi="Times New Roman" w:eastAsia="仿宋_GB2312" w:cs="Times New Roman"/>
                <w:color w:val="000000"/>
                <w:sz w:val="21"/>
                <w:szCs w:val="21"/>
              </w:rPr>
            </w:pPr>
          </w:p>
        </w:tc>
        <w:tc>
          <w:tcPr>
            <w:tcW w:w="683" w:type="dxa"/>
            <w:vAlign w:val="center"/>
          </w:tcPr>
          <w:p w14:paraId="214B4043">
            <w:pPr>
              <w:jc w:val="center"/>
              <w:rPr>
                <w:rFonts w:ascii="Times New Roman" w:hAnsi="Times New Roman" w:eastAsia="仿宋_GB2312" w:cs="Times New Roman"/>
                <w:color w:val="000000"/>
                <w:sz w:val="21"/>
                <w:szCs w:val="21"/>
              </w:rPr>
            </w:pPr>
          </w:p>
        </w:tc>
        <w:tc>
          <w:tcPr>
            <w:tcW w:w="1770" w:type="dxa"/>
            <w:vAlign w:val="center"/>
          </w:tcPr>
          <w:p w14:paraId="0EC7596B">
            <w:pPr>
              <w:jc w:val="center"/>
              <w:rPr>
                <w:rFonts w:ascii="Times New Roman" w:hAnsi="Times New Roman" w:eastAsia="仿宋_GB2312" w:cs="Times New Roman"/>
                <w:color w:val="000000"/>
                <w:sz w:val="21"/>
                <w:szCs w:val="21"/>
              </w:rPr>
            </w:pPr>
          </w:p>
        </w:tc>
        <w:tc>
          <w:tcPr>
            <w:tcW w:w="1025" w:type="dxa"/>
            <w:vAlign w:val="center"/>
          </w:tcPr>
          <w:p w14:paraId="0069FA1B">
            <w:pPr>
              <w:jc w:val="center"/>
              <w:rPr>
                <w:rFonts w:ascii="Times New Roman" w:hAnsi="Times New Roman" w:eastAsia="仿宋_GB2312" w:cs="Times New Roman"/>
                <w:color w:val="000000"/>
                <w:sz w:val="21"/>
                <w:szCs w:val="21"/>
              </w:rPr>
            </w:pPr>
          </w:p>
        </w:tc>
        <w:tc>
          <w:tcPr>
            <w:tcW w:w="1397" w:type="dxa"/>
            <w:vAlign w:val="center"/>
          </w:tcPr>
          <w:p w14:paraId="05F4810D">
            <w:pPr>
              <w:jc w:val="center"/>
              <w:rPr>
                <w:rFonts w:ascii="Times New Roman" w:hAnsi="Times New Roman" w:eastAsia="仿宋_GB2312" w:cs="Times New Roman"/>
                <w:color w:val="000000"/>
                <w:sz w:val="21"/>
                <w:szCs w:val="21"/>
              </w:rPr>
            </w:pPr>
          </w:p>
        </w:tc>
        <w:tc>
          <w:tcPr>
            <w:tcW w:w="1397" w:type="dxa"/>
            <w:vAlign w:val="center"/>
          </w:tcPr>
          <w:p w14:paraId="4C28A1FB">
            <w:pPr>
              <w:jc w:val="center"/>
              <w:rPr>
                <w:rFonts w:ascii="Times New Roman" w:hAnsi="Times New Roman" w:eastAsia="仿宋_GB2312" w:cs="Times New Roman"/>
                <w:color w:val="000000"/>
                <w:sz w:val="21"/>
                <w:szCs w:val="21"/>
              </w:rPr>
            </w:pPr>
          </w:p>
        </w:tc>
      </w:tr>
    </w:tbl>
    <w:p w14:paraId="5FCBCEC6">
      <w:pPr>
        <w:ind w:right="-534" w:rightChars="-167"/>
        <w:rPr>
          <w:rFonts w:ascii="Times New Roman" w:hAnsi="Times New Roman" w:eastAsia="仿宋_GB2312" w:cs="Times New Roman"/>
          <w:b/>
          <w:bCs/>
          <w:color w:val="000000"/>
          <w:sz w:val="21"/>
          <w:szCs w:val="21"/>
          <w:lang w:eastAsia="zh-Hans"/>
        </w:rPr>
      </w:pPr>
      <w:r>
        <w:rPr>
          <w:rFonts w:ascii="Times New Roman" w:hAnsi="Times New Roman" w:eastAsia="仿宋_GB2312" w:cs="Times New Roman"/>
          <w:b/>
          <w:bCs/>
          <w:color w:val="000000"/>
          <w:sz w:val="21"/>
          <w:szCs w:val="21"/>
        </w:rPr>
        <w:t>备注：</w:t>
      </w:r>
      <w:r>
        <w:rPr>
          <w:rFonts w:ascii="Times New Roman" w:hAnsi="Times New Roman" w:eastAsia="仿宋_GB2312" w:cs="Times New Roman"/>
          <w:b/>
          <w:bCs/>
          <w:color w:val="000000"/>
          <w:sz w:val="21"/>
          <w:szCs w:val="21"/>
          <w:lang w:eastAsia="zh-Hans"/>
        </w:rPr>
        <w:t>必须为</w:t>
      </w:r>
      <w:r>
        <w:rPr>
          <w:rFonts w:hint="eastAsia" w:ascii="Times New Roman" w:hAnsi="Times New Roman" w:eastAsia="仿宋_GB2312" w:cs="Times New Roman"/>
          <w:b/>
          <w:bCs/>
          <w:color w:val="000000"/>
          <w:sz w:val="21"/>
          <w:szCs w:val="21"/>
          <w:lang w:eastAsia="zh-Hans"/>
        </w:rPr>
        <w:t>中小企业技术中心</w:t>
      </w:r>
      <w:r>
        <w:rPr>
          <w:rFonts w:ascii="Times New Roman" w:hAnsi="Times New Roman" w:eastAsia="仿宋_GB2312" w:cs="Times New Roman"/>
          <w:b/>
          <w:bCs/>
          <w:color w:val="000000"/>
          <w:sz w:val="21"/>
          <w:szCs w:val="21"/>
          <w:lang w:eastAsia="zh-Hans"/>
        </w:rPr>
        <w:t>依托企业2025年度申报的，且受理通知书有依托企业名称。</w:t>
      </w:r>
    </w:p>
    <w:p w14:paraId="5B2C789D">
      <w:pPr>
        <w:pStyle w:val="2"/>
        <w:rPr>
          <w:color w:val="000000"/>
          <w:lang w:eastAsia="zh-Hans"/>
        </w:rPr>
      </w:pPr>
    </w:p>
    <w:p w14:paraId="0FC2F130">
      <w:pPr>
        <w:pStyle w:val="2"/>
        <w:rPr>
          <w:color w:val="000000"/>
          <w:sz w:val="21"/>
          <w:szCs w:val="21"/>
          <w:lang w:eastAsia="zh-Hans"/>
        </w:rPr>
      </w:pPr>
      <w:r>
        <w:rPr>
          <w:rFonts w:eastAsia="仿宋_GB2312"/>
          <w:b/>
          <w:color w:val="000000"/>
          <w:lang w:eastAsia="zh-Hans"/>
        </w:rPr>
        <w:br w:type="page"/>
      </w:r>
      <w:r>
        <w:rPr>
          <w:rFonts w:eastAsia="仿宋_GB2312"/>
          <w:b/>
          <w:color w:val="000000"/>
          <w:sz w:val="21"/>
          <w:szCs w:val="21"/>
          <w:lang w:eastAsia="zh-Hans"/>
        </w:rPr>
        <w:t>表9：企业当前拥有</w:t>
      </w:r>
      <w:r>
        <w:rPr>
          <w:rFonts w:hint="eastAsia" w:eastAsia="仿宋_GB2312"/>
          <w:b/>
          <w:color w:val="000000"/>
          <w:sz w:val="21"/>
          <w:szCs w:val="21"/>
          <w:lang w:eastAsia="zh-Hans"/>
        </w:rPr>
        <w:t>自主申请的</w:t>
      </w:r>
      <w:r>
        <w:rPr>
          <w:rFonts w:eastAsia="仿宋_GB2312"/>
          <w:b/>
          <w:color w:val="000000"/>
          <w:sz w:val="21"/>
          <w:szCs w:val="21"/>
          <w:lang w:eastAsia="zh-Hans"/>
        </w:rPr>
        <w:t>有效I类知识产权清单（需提供证书作为佐证）</w:t>
      </w:r>
    </w:p>
    <w:tbl>
      <w:tblPr>
        <w:tblStyle w:val="10"/>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21"/>
        <w:gridCol w:w="682"/>
        <w:gridCol w:w="1782"/>
        <w:gridCol w:w="1023"/>
        <w:gridCol w:w="1394"/>
        <w:gridCol w:w="1396"/>
      </w:tblGrid>
      <w:tr w14:paraId="2217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23AF1E76">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序号</w:t>
            </w:r>
          </w:p>
        </w:tc>
        <w:tc>
          <w:tcPr>
            <w:tcW w:w="1925" w:type="dxa"/>
            <w:vAlign w:val="center"/>
          </w:tcPr>
          <w:p w14:paraId="213A628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专利</w:t>
            </w:r>
            <w:r>
              <w:rPr>
                <w:rFonts w:ascii="Times New Roman" w:hAnsi="Times New Roman" w:eastAsia="仿宋_GB2312" w:cs="Times New Roman"/>
                <w:color w:val="000000"/>
                <w:sz w:val="21"/>
                <w:szCs w:val="21"/>
              </w:rPr>
              <w:t>名称</w:t>
            </w:r>
          </w:p>
        </w:tc>
        <w:tc>
          <w:tcPr>
            <w:tcW w:w="683" w:type="dxa"/>
            <w:vAlign w:val="center"/>
          </w:tcPr>
          <w:p w14:paraId="63FCF014">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申请</w:t>
            </w:r>
            <w:r>
              <w:rPr>
                <w:rFonts w:ascii="Times New Roman" w:hAnsi="Times New Roman" w:eastAsia="仿宋_GB2312" w:cs="Times New Roman"/>
                <w:color w:val="000000"/>
                <w:sz w:val="21"/>
                <w:szCs w:val="21"/>
              </w:rPr>
              <w:t>国别</w:t>
            </w:r>
          </w:p>
        </w:tc>
        <w:tc>
          <w:tcPr>
            <w:tcW w:w="1770" w:type="dxa"/>
            <w:vAlign w:val="center"/>
          </w:tcPr>
          <w:p w14:paraId="5D290A8B">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申请</w:t>
            </w:r>
            <w:r>
              <w:rPr>
                <w:rFonts w:ascii="Times New Roman" w:hAnsi="Times New Roman" w:eastAsia="仿宋_GB2312" w:cs="Times New Roman"/>
                <w:color w:val="000000"/>
                <w:sz w:val="21"/>
                <w:szCs w:val="21"/>
              </w:rPr>
              <w:t>号</w:t>
            </w:r>
          </w:p>
        </w:tc>
        <w:tc>
          <w:tcPr>
            <w:tcW w:w="1025" w:type="dxa"/>
            <w:vAlign w:val="center"/>
          </w:tcPr>
          <w:p w14:paraId="48B7A4D0">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产权</w:t>
            </w:r>
          </w:p>
          <w:p w14:paraId="0725D0B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类型</w:t>
            </w:r>
          </w:p>
        </w:tc>
        <w:tc>
          <w:tcPr>
            <w:tcW w:w="1397" w:type="dxa"/>
            <w:vAlign w:val="center"/>
          </w:tcPr>
          <w:p w14:paraId="6A972256">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专利权人</w:t>
            </w:r>
          </w:p>
        </w:tc>
        <w:tc>
          <w:tcPr>
            <w:tcW w:w="1397" w:type="dxa"/>
            <w:vAlign w:val="center"/>
          </w:tcPr>
          <w:p w14:paraId="2B8CAF0D">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授权时间</w:t>
            </w:r>
          </w:p>
        </w:tc>
      </w:tr>
      <w:tr w14:paraId="079B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31F53A62">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1</w:t>
            </w:r>
          </w:p>
        </w:tc>
        <w:tc>
          <w:tcPr>
            <w:tcW w:w="1925" w:type="dxa"/>
            <w:vAlign w:val="center"/>
          </w:tcPr>
          <w:p w14:paraId="47EB189D">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rPr>
              <w:t>一种XXX传感器电路</w:t>
            </w:r>
          </w:p>
        </w:tc>
        <w:tc>
          <w:tcPr>
            <w:tcW w:w="683" w:type="dxa"/>
            <w:vAlign w:val="center"/>
          </w:tcPr>
          <w:p w14:paraId="71DAC37D">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中国</w:t>
            </w:r>
          </w:p>
        </w:tc>
        <w:tc>
          <w:tcPr>
            <w:tcW w:w="1770" w:type="dxa"/>
            <w:vAlign w:val="center"/>
          </w:tcPr>
          <w:p w14:paraId="3FE5E5F9">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rPr>
              <w:t>ZL2021YYYYY.1</w:t>
            </w:r>
          </w:p>
        </w:tc>
        <w:tc>
          <w:tcPr>
            <w:tcW w:w="1025" w:type="dxa"/>
            <w:vAlign w:val="center"/>
          </w:tcPr>
          <w:p w14:paraId="1B9B7D9B">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发明</w:t>
            </w:r>
          </w:p>
          <w:p w14:paraId="0E6F6B7F">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专利</w:t>
            </w:r>
          </w:p>
        </w:tc>
        <w:tc>
          <w:tcPr>
            <w:tcW w:w="1397" w:type="dxa"/>
            <w:vAlign w:val="center"/>
          </w:tcPr>
          <w:p w14:paraId="12876276">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授权公司</w:t>
            </w:r>
          </w:p>
          <w:p w14:paraId="372CB692">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名称</w:t>
            </w:r>
          </w:p>
        </w:tc>
        <w:tc>
          <w:tcPr>
            <w:tcW w:w="1397" w:type="dxa"/>
            <w:vAlign w:val="center"/>
          </w:tcPr>
          <w:p w14:paraId="7FBF00A5">
            <w:pPr>
              <w:jc w:val="center"/>
              <w:rPr>
                <w:rFonts w:ascii="Times New Roman" w:hAnsi="Times New Roman" w:eastAsia="仿宋_GB2312" w:cs="Times New Roman"/>
                <w:color w:val="000000"/>
                <w:sz w:val="21"/>
                <w:szCs w:val="21"/>
              </w:rPr>
            </w:pPr>
            <w:r>
              <w:rPr>
                <w:rFonts w:ascii="Times New Roman" w:hAnsi="Times New Roman" w:cs="Times New Roman"/>
                <w:color w:val="000000"/>
                <w:kern w:val="0"/>
                <w:sz w:val="21"/>
                <w:szCs w:val="21"/>
                <w:lang w:bidi="ar"/>
              </w:rPr>
              <w:t>2025-07-01</w:t>
            </w:r>
          </w:p>
        </w:tc>
      </w:tr>
      <w:tr w14:paraId="7449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46" w:type="dxa"/>
            <w:vAlign w:val="center"/>
          </w:tcPr>
          <w:p w14:paraId="559F0CB2">
            <w:pPr>
              <w:jc w:val="center"/>
              <w:rPr>
                <w:rFonts w:ascii="Times New Roman" w:hAnsi="Times New Roman" w:eastAsia="仿宋_GB2312" w:cs="Times New Roman"/>
                <w:color w:val="000000"/>
                <w:sz w:val="21"/>
                <w:szCs w:val="21"/>
              </w:rPr>
            </w:pPr>
          </w:p>
        </w:tc>
        <w:tc>
          <w:tcPr>
            <w:tcW w:w="1925" w:type="dxa"/>
            <w:vAlign w:val="center"/>
          </w:tcPr>
          <w:p w14:paraId="67364B9A">
            <w:pPr>
              <w:jc w:val="center"/>
              <w:rPr>
                <w:rFonts w:ascii="Times New Roman" w:hAnsi="Times New Roman" w:eastAsia="仿宋_GB2312" w:cs="Times New Roman"/>
                <w:color w:val="000000"/>
                <w:sz w:val="21"/>
                <w:szCs w:val="21"/>
              </w:rPr>
            </w:pPr>
          </w:p>
        </w:tc>
        <w:tc>
          <w:tcPr>
            <w:tcW w:w="683" w:type="dxa"/>
            <w:vAlign w:val="center"/>
          </w:tcPr>
          <w:p w14:paraId="6BA8903D">
            <w:pPr>
              <w:jc w:val="center"/>
              <w:rPr>
                <w:rFonts w:ascii="Times New Roman" w:hAnsi="Times New Roman" w:eastAsia="仿宋_GB2312" w:cs="Times New Roman"/>
                <w:color w:val="000000"/>
                <w:sz w:val="21"/>
                <w:szCs w:val="21"/>
              </w:rPr>
            </w:pPr>
          </w:p>
        </w:tc>
        <w:tc>
          <w:tcPr>
            <w:tcW w:w="1770" w:type="dxa"/>
            <w:vAlign w:val="center"/>
          </w:tcPr>
          <w:p w14:paraId="0D5E8FB2">
            <w:pPr>
              <w:jc w:val="center"/>
              <w:rPr>
                <w:rFonts w:ascii="Times New Roman" w:hAnsi="Times New Roman" w:eastAsia="仿宋_GB2312" w:cs="Times New Roman"/>
                <w:color w:val="000000"/>
                <w:sz w:val="21"/>
                <w:szCs w:val="21"/>
              </w:rPr>
            </w:pPr>
          </w:p>
        </w:tc>
        <w:tc>
          <w:tcPr>
            <w:tcW w:w="1025" w:type="dxa"/>
            <w:vAlign w:val="center"/>
          </w:tcPr>
          <w:p w14:paraId="298919CF">
            <w:pPr>
              <w:jc w:val="center"/>
              <w:rPr>
                <w:rFonts w:ascii="Times New Roman" w:hAnsi="Times New Roman" w:eastAsia="仿宋_GB2312" w:cs="Times New Roman"/>
                <w:color w:val="000000"/>
                <w:sz w:val="21"/>
                <w:szCs w:val="21"/>
              </w:rPr>
            </w:pPr>
          </w:p>
        </w:tc>
        <w:tc>
          <w:tcPr>
            <w:tcW w:w="1397" w:type="dxa"/>
            <w:vAlign w:val="center"/>
          </w:tcPr>
          <w:p w14:paraId="1E7132BD">
            <w:pPr>
              <w:jc w:val="center"/>
              <w:rPr>
                <w:rFonts w:ascii="Times New Roman" w:hAnsi="Times New Roman" w:eastAsia="仿宋_GB2312" w:cs="Times New Roman"/>
                <w:color w:val="000000"/>
                <w:sz w:val="21"/>
                <w:szCs w:val="21"/>
              </w:rPr>
            </w:pPr>
          </w:p>
        </w:tc>
        <w:tc>
          <w:tcPr>
            <w:tcW w:w="1397" w:type="dxa"/>
            <w:vAlign w:val="center"/>
          </w:tcPr>
          <w:p w14:paraId="4C32F481">
            <w:pPr>
              <w:jc w:val="center"/>
              <w:rPr>
                <w:rFonts w:ascii="Times New Roman" w:hAnsi="Times New Roman" w:eastAsia="仿宋_GB2312" w:cs="Times New Roman"/>
                <w:color w:val="000000"/>
                <w:sz w:val="21"/>
                <w:szCs w:val="21"/>
              </w:rPr>
            </w:pPr>
          </w:p>
        </w:tc>
      </w:tr>
      <w:tr w14:paraId="4ECB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62639876">
            <w:pPr>
              <w:jc w:val="center"/>
              <w:rPr>
                <w:rFonts w:ascii="Times New Roman" w:hAnsi="Times New Roman" w:eastAsia="仿宋_GB2312" w:cs="Times New Roman"/>
                <w:color w:val="000000"/>
                <w:sz w:val="21"/>
                <w:szCs w:val="21"/>
              </w:rPr>
            </w:pPr>
          </w:p>
        </w:tc>
        <w:tc>
          <w:tcPr>
            <w:tcW w:w="1925" w:type="dxa"/>
            <w:vAlign w:val="center"/>
          </w:tcPr>
          <w:p w14:paraId="508700B7">
            <w:pPr>
              <w:jc w:val="center"/>
              <w:rPr>
                <w:rFonts w:ascii="Times New Roman" w:hAnsi="Times New Roman" w:eastAsia="仿宋_GB2312" w:cs="Times New Roman"/>
                <w:color w:val="000000"/>
                <w:sz w:val="21"/>
                <w:szCs w:val="21"/>
              </w:rPr>
            </w:pPr>
          </w:p>
        </w:tc>
        <w:tc>
          <w:tcPr>
            <w:tcW w:w="683" w:type="dxa"/>
            <w:vAlign w:val="center"/>
          </w:tcPr>
          <w:p w14:paraId="0E0273C8">
            <w:pPr>
              <w:jc w:val="center"/>
              <w:rPr>
                <w:rFonts w:ascii="Times New Roman" w:hAnsi="Times New Roman" w:eastAsia="仿宋_GB2312" w:cs="Times New Roman"/>
                <w:color w:val="000000"/>
                <w:sz w:val="21"/>
                <w:szCs w:val="21"/>
              </w:rPr>
            </w:pPr>
          </w:p>
        </w:tc>
        <w:tc>
          <w:tcPr>
            <w:tcW w:w="1770" w:type="dxa"/>
            <w:vAlign w:val="center"/>
          </w:tcPr>
          <w:p w14:paraId="590227A2">
            <w:pPr>
              <w:jc w:val="center"/>
              <w:rPr>
                <w:rFonts w:ascii="Times New Roman" w:hAnsi="Times New Roman" w:eastAsia="仿宋_GB2312" w:cs="Times New Roman"/>
                <w:color w:val="000000"/>
                <w:sz w:val="21"/>
                <w:szCs w:val="21"/>
              </w:rPr>
            </w:pPr>
          </w:p>
        </w:tc>
        <w:tc>
          <w:tcPr>
            <w:tcW w:w="1025" w:type="dxa"/>
            <w:vAlign w:val="center"/>
          </w:tcPr>
          <w:p w14:paraId="438B4017">
            <w:pPr>
              <w:jc w:val="center"/>
              <w:rPr>
                <w:rFonts w:ascii="Times New Roman" w:hAnsi="Times New Roman" w:eastAsia="仿宋_GB2312" w:cs="Times New Roman"/>
                <w:color w:val="000000"/>
                <w:sz w:val="21"/>
                <w:szCs w:val="21"/>
              </w:rPr>
            </w:pPr>
          </w:p>
        </w:tc>
        <w:tc>
          <w:tcPr>
            <w:tcW w:w="1397" w:type="dxa"/>
            <w:vAlign w:val="center"/>
          </w:tcPr>
          <w:p w14:paraId="2548D251">
            <w:pPr>
              <w:jc w:val="center"/>
              <w:rPr>
                <w:rFonts w:ascii="Times New Roman" w:hAnsi="Times New Roman" w:eastAsia="仿宋_GB2312" w:cs="Times New Roman"/>
                <w:color w:val="000000"/>
                <w:sz w:val="21"/>
                <w:szCs w:val="21"/>
              </w:rPr>
            </w:pPr>
          </w:p>
        </w:tc>
        <w:tc>
          <w:tcPr>
            <w:tcW w:w="1397" w:type="dxa"/>
            <w:vAlign w:val="center"/>
          </w:tcPr>
          <w:p w14:paraId="259EBD62">
            <w:pPr>
              <w:jc w:val="center"/>
              <w:rPr>
                <w:rFonts w:ascii="Times New Roman" w:hAnsi="Times New Roman" w:eastAsia="仿宋_GB2312" w:cs="Times New Roman"/>
                <w:color w:val="000000"/>
                <w:sz w:val="21"/>
                <w:szCs w:val="21"/>
              </w:rPr>
            </w:pPr>
          </w:p>
        </w:tc>
      </w:tr>
      <w:tr w14:paraId="67C0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7A7D7FA0">
            <w:pPr>
              <w:jc w:val="center"/>
              <w:rPr>
                <w:rFonts w:ascii="Times New Roman" w:hAnsi="Times New Roman" w:eastAsia="仿宋_GB2312" w:cs="Times New Roman"/>
                <w:color w:val="000000"/>
                <w:sz w:val="21"/>
                <w:szCs w:val="21"/>
              </w:rPr>
            </w:pPr>
          </w:p>
        </w:tc>
        <w:tc>
          <w:tcPr>
            <w:tcW w:w="1925" w:type="dxa"/>
            <w:vAlign w:val="center"/>
          </w:tcPr>
          <w:p w14:paraId="56CE9F01">
            <w:pPr>
              <w:jc w:val="center"/>
              <w:rPr>
                <w:rFonts w:ascii="Times New Roman" w:hAnsi="Times New Roman" w:eastAsia="仿宋_GB2312" w:cs="Times New Roman"/>
                <w:color w:val="000000"/>
                <w:sz w:val="21"/>
                <w:szCs w:val="21"/>
              </w:rPr>
            </w:pPr>
          </w:p>
        </w:tc>
        <w:tc>
          <w:tcPr>
            <w:tcW w:w="683" w:type="dxa"/>
            <w:vAlign w:val="center"/>
          </w:tcPr>
          <w:p w14:paraId="3F7A1F6E">
            <w:pPr>
              <w:jc w:val="center"/>
              <w:rPr>
                <w:rFonts w:ascii="Times New Roman" w:hAnsi="Times New Roman" w:eastAsia="仿宋_GB2312" w:cs="Times New Roman"/>
                <w:color w:val="000000"/>
                <w:sz w:val="21"/>
                <w:szCs w:val="21"/>
              </w:rPr>
            </w:pPr>
          </w:p>
        </w:tc>
        <w:tc>
          <w:tcPr>
            <w:tcW w:w="1770" w:type="dxa"/>
            <w:vAlign w:val="center"/>
          </w:tcPr>
          <w:p w14:paraId="7AA8F450">
            <w:pPr>
              <w:jc w:val="center"/>
              <w:rPr>
                <w:rFonts w:ascii="Times New Roman" w:hAnsi="Times New Roman" w:eastAsia="仿宋_GB2312" w:cs="Times New Roman"/>
                <w:color w:val="000000"/>
                <w:sz w:val="21"/>
                <w:szCs w:val="21"/>
              </w:rPr>
            </w:pPr>
          </w:p>
        </w:tc>
        <w:tc>
          <w:tcPr>
            <w:tcW w:w="1025" w:type="dxa"/>
            <w:vAlign w:val="center"/>
          </w:tcPr>
          <w:p w14:paraId="729A46FA">
            <w:pPr>
              <w:jc w:val="center"/>
              <w:rPr>
                <w:rFonts w:ascii="Times New Roman" w:hAnsi="Times New Roman" w:eastAsia="仿宋_GB2312" w:cs="Times New Roman"/>
                <w:color w:val="000000"/>
                <w:sz w:val="21"/>
                <w:szCs w:val="21"/>
              </w:rPr>
            </w:pPr>
          </w:p>
        </w:tc>
        <w:tc>
          <w:tcPr>
            <w:tcW w:w="1397" w:type="dxa"/>
            <w:vAlign w:val="center"/>
          </w:tcPr>
          <w:p w14:paraId="07997A10">
            <w:pPr>
              <w:jc w:val="center"/>
              <w:rPr>
                <w:rFonts w:ascii="Times New Roman" w:hAnsi="Times New Roman" w:eastAsia="仿宋_GB2312" w:cs="Times New Roman"/>
                <w:color w:val="000000"/>
                <w:sz w:val="21"/>
                <w:szCs w:val="21"/>
              </w:rPr>
            </w:pPr>
          </w:p>
        </w:tc>
        <w:tc>
          <w:tcPr>
            <w:tcW w:w="1397" w:type="dxa"/>
            <w:vAlign w:val="center"/>
          </w:tcPr>
          <w:p w14:paraId="1AE2C9AD">
            <w:pPr>
              <w:jc w:val="center"/>
              <w:rPr>
                <w:rFonts w:ascii="Times New Roman" w:hAnsi="Times New Roman" w:eastAsia="仿宋_GB2312" w:cs="Times New Roman"/>
                <w:color w:val="000000"/>
                <w:sz w:val="21"/>
                <w:szCs w:val="21"/>
              </w:rPr>
            </w:pPr>
          </w:p>
        </w:tc>
      </w:tr>
      <w:tr w14:paraId="78CA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720212ED">
            <w:pPr>
              <w:jc w:val="center"/>
              <w:rPr>
                <w:rFonts w:ascii="Times New Roman" w:hAnsi="Times New Roman" w:eastAsia="仿宋_GB2312" w:cs="Times New Roman"/>
                <w:color w:val="000000"/>
                <w:sz w:val="21"/>
                <w:szCs w:val="21"/>
              </w:rPr>
            </w:pPr>
          </w:p>
        </w:tc>
        <w:tc>
          <w:tcPr>
            <w:tcW w:w="1925" w:type="dxa"/>
            <w:vAlign w:val="center"/>
          </w:tcPr>
          <w:p w14:paraId="4C4F1B02">
            <w:pPr>
              <w:jc w:val="center"/>
              <w:rPr>
                <w:rFonts w:ascii="Times New Roman" w:hAnsi="Times New Roman" w:eastAsia="仿宋_GB2312" w:cs="Times New Roman"/>
                <w:color w:val="000000"/>
                <w:sz w:val="21"/>
                <w:szCs w:val="21"/>
              </w:rPr>
            </w:pPr>
          </w:p>
        </w:tc>
        <w:tc>
          <w:tcPr>
            <w:tcW w:w="683" w:type="dxa"/>
            <w:vAlign w:val="center"/>
          </w:tcPr>
          <w:p w14:paraId="379CEBB3">
            <w:pPr>
              <w:jc w:val="center"/>
              <w:rPr>
                <w:rFonts w:ascii="Times New Roman" w:hAnsi="Times New Roman" w:eastAsia="仿宋_GB2312" w:cs="Times New Roman"/>
                <w:color w:val="000000"/>
                <w:sz w:val="21"/>
                <w:szCs w:val="21"/>
              </w:rPr>
            </w:pPr>
          </w:p>
        </w:tc>
        <w:tc>
          <w:tcPr>
            <w:tcW w:w="1770" w:type="dxa"/>
            <w:vAlign w:val="center"/>
          </w:tcPr>
          <w:p w14:paraId="5C5FA5C5">
            <w:pPr>
              <w:jc w:val="center"/>
              <w:rPr>
                <w:rFonts w:ascii="Times New Roman" w:hAnsi="Times New Roman" w:eastAsia="仿宋_GB2312" w:cs="Times New Roman"/>
                <w:color w:val="000000"/>
                <w:sz w:val="21"/>
                <w:szCs w:val="21"/>
              </w:rPr>
            </w:pPr>
          </w:p>
        </w:tc>
        <w:tc>
          <w:tcPr>
            <w:tcW w:w="1025" w:type="dxa"/>
            <w:vAlign w:val="center"/>
          </w:tcPr>
          <w:p w14:paraId="53A28CAD">
            <w:pPr>
              <w:jc w:val="center"/>
              <w:rPr>
                <w:rFonts w:ascii="Times New Roman" w:hAnsi="Times New Roman" w:eastAsia="仿宋_GB2312" w:cs="Times New Roman"/>
                <w:color w:val="000000"/>
                <w:sz w:val="21"/>
                <w:szCs w:val="21"/>
              </w:rPr>
            </w:pPr>
          </w:p>
        </w:tc>
        <w:tc>
          <w:tcPr>
            <w:tcW w:w="1397" w:type="dxa"/>
            <w:vAlign w:val="center"/>
          </w:tcPr>
          <w:p w14:paraId="0F604EAE">
            <w:pPr>
              <w:jc w:val="center"/>
              <w:rPr>
                <w:rFonts w:ascii="Times New Roman" w:hAnsi="Times New Roman" w:eastAsia="仿宋_GB2312" w:cs="Times New Roman"/>
                <w:color w:val="000000"/>
                <w:sz w:val="21"/>
                <w:szCs w:val="21"/>
              </w:rPr>
            </w:pPr>
          </w:p>
        </w:tc>
        <w:tc>
          <w:tcPr>
            <w:tcW w:w="1397" w:type="dxa"/>
            <w:vAlign w:val="center"/>
          </w:tcPr>
          <w:p w14:paraId="7B5FF9F6">
            <w:pPr>
              <w:jc w:val="center"/>
              <w:rPr>
                <w:rFonts w:ascii="Times New Roman" w:hAnsi="Times New Roman" w:eastAsia="仿宋_GB2312" w:cs="Times New Roman"/>
                <w:color w:val="000000"/>
                <w:sz w:val="21"/>
                <w:szCs w:val="21"/>
              </w:rPr>
            </w:pPr>
          </w:p>
        </w:tc>
      </w:tr>
      <w:tr w14:paraId="37F5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67B0BBD1">
            <w:pPr>
              <w:jc w:val="center"/>
              <w:rPr>
                <w:rFonts w:ascii="Times New Roman" w:hAnsi="Times New Roman" w:eastAsia="仿宋_GB2312" w:cs="Times New Roman"/>
                <w:color w:val="000000"/>
                <w:sz w:val="21"/>
                <w:szCs w:val="21"/>
              </w:rPr>
            </w:pPr>
          </w:p>
        </w:tc>
        <w:tc>
          <w:tcPr>
            <w:tcW w:w="1925" w:type="dxa"/>
            <w:vAlign w:val="center"/>
          </w:tcPr>
          <w:p w14:paraId="2E124A4F">
            <w:pPr>
              <w:jc w:val="center"/>
              <w:rPr>
                <w:rFonts w:ascii="Times New Roman" w:hAnsi="Times New Roman" w:eastAsia="仿宋_GB2312" w:cs="Times New Roman"/>
                <w:color w:val="000000"/>
                <w:sz w:val="21"/>
                <w:szCs w:val="21"/>
              </w:rPr>
            </w:pPr>
          </w:p>
        </w:tc>
        <w:tc>
          <w:tcPr>
            <w:tcW w:w="683" w:type="dxa"/>
            <w:vAlign w:val="center"/>
          </w:tcPr>
          <w:p w14:paraId="3177D61B">
            <w:pPr>
              <w:jc w:val="center"/>
              <w:rPr>
                <w:rFonts w:ascii="Times New Roman" w:hAnsi="Times New Roman" w:eastAsia="仿宋_GB2312" w:cs="Times New Roman"/>
                <w:color w:val="000000"/>
                <w:sz w:val="21"/>
                <w:szCs w:val="21"/>
              </w:rPr>
            </w:pPr>
          </w:p>
        </w:tc>
        <w:tc>
          <w:tcPr>
            <w:tcW w:w="1770" w:type="dxa"/>
            <w:vAlign w:val="center"/>
          </w:tcPr>
          <w:p w14:paraId="1FB73408">
            <w:pPr>
              <w:jc w:val="center"/>
              <w:rPr>
                <w:rFonts w:ascii="Times New Roman" w:hAnsi="Times New Roman" w:eastAsia="仿宋_GB2312" w:cs="Times New Roman"/>
                <w:color w:val="000000"/>
                <w:sz w:val="21"/>
                <w:szCs w:val="21"/>
              </w:rPr>
            </w:pPr>
          </w:p>
        </w:tc>
        <w:tc>
          <w:tcPr>
            <w:tcW w:w="1025" w:type="dxa"/>
            <w:vAlign w:val="center"/>
          </w:tcPr>
          <w:p w14:paraId="118852EC">
            <w:pPr>
              <w:jc w:val="center"/>
              <w:rPr>
                <w:rFonts w:ascii="Times New Roman" w:hAnsi="Times New Roman" w:eastAsia="仿宋_GB2312" w:cs="Times New Roman"/>
                <w:color w:val="000000"/>
                <w:sz w:val="21"/>
                <w:szCs w:val="21"/>
              </w:rPr>
            </w:pPr>
          </w:p>
        </w:tc>
        <w:tc>
          <w:tcPr>
            <w:tcW w:w="1397" w:type="dxa"/>
            <w:vAlign w:val="center"/>
          </w:tcPr>
          <w:p w14:paraId="17365B34">
            <w:pPr>
              <w:jc w:val="center"/>
              <w:rPr>
                <w:rFonts w:ascii="Times New Roman" w:hAnsi="Times New Roman" w:eastAsia="仿宋_GB2312" w:cs="Times New Roman"/>
                <w:color w:val="000000"/>
                <w:sz w:val="21"/>
                <w:szCs w:val="21"/>
              </w:rPr>
            </w:pPr>
          </w:p>
        </w:tc>
        <w:tc>
          <w:tcPr>
            <w:tcW w:w="1397" w:type="dxa"/>
            <w:vAlign w:val="center"/>
          </w:tcPr>
          <w:p w14:paraId="3208149C">
            <w:pPr>
              <w:jc w:val="center"/>
              <w:rPr>
                <w:rFonts w:ascii="Times New Roman" w:hAnsi="Times New Roman" w:eastAsia="仿宋_GB2312" w:cs="Times New Roman"/>
                <w:color w:val="000000"/>
                <w:sz w:val="21"/>
                <w:szCs w:val="21"/>
              </w:rPr>
            </w:pPr>
          </w:p>
        </w:tc>
      </w:tr>
      <w:tr w14:paraId="350B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5E59DA34">
            <w:pPr>
              <w:jc w:val="center"/>
              <w:rPr>
                <w:rFonts w:ascii="Times New Roman" w:hAnsi="Times New Roman" w:eastAsia="仿宋_GB2312" w:cs="Times New Roman"/>
                <w:color w:val="000000"/>
                <w:sz w:val="21"/>
                <w:szCs w:val="21"/>
              </w:rPr>
            </w:pPr>
          </w:p>
        </w:tc>
        <w:tc>
          <w:tcPr>
            <w:tcW w:w="1925" w:type="dxa"/>
            <w:vAlign w:val="center"/>
          </w:tcPr>
          <w:p w14:paraId="44029775">
            <w:pPr>
              <w:jc w:val="center"/>
              <w:rPr>
                <w:rFonts w:ascii="Times New Roman" w:hAnsi="Times New Roman" w:eastAsia="仿宋_GB2312" w:cs="Times New Roman"/>
                <w:color w:val="000000"/>
                <w:sz w:val="21"/>
                <w:szCs w:val="21"/>
              </w:rPr>
            </w:pPr>
          </w:p>
        </w:tc>
        <w:tc>
          <w:tcPr>
            <w:tcW w:w="683" w:type="dxa"/>
            <w:vAlign w:val="center"/>
          </w:tcPr>
          <w:p w14:paraId="6B32D3D1">
            <w:pPr>
              <w:jc w:val="center"/>
              <w:rPr>
                <w:rFonts w:ascii="Times New Roman" w:hAnsi="Times New Roman" w:eastAsia="仿宋_GB2312" w:cs="Times New Roman"/>
                <w:color w:val="000000"/>
                <w:sz w:val="21"/>
                <w:szCs w:val="21"/>
              </w:rPr>
            </w:pPr>
          </w:p>
        </w:tc>
        <w:tc>
          <w:tcPr>
            <w:tcW w:w="1770" w:type="dxa"/>
            <w:vAlign w:val="center"/>
          </w:tcPr>
          <w:p w14:paraId="7D24FEE8">
            <w:pPr>
              <w:jc w:val="center"/>
              <w:rPr>
                <w:rFonts w:ascii="Times New Roman" w:hAnsi="Times New Roman" w:eastAsia="仿宋_GB2312" w:cs="Times New Roman"/>
                <w:color w:val="000000"/>
                <w:sz w:val="21"/>
                <w:szCs w:val="21"/>
              </w:rPr>
            </w:pPr>
          </w:p>
        </w:tc>
        <w:tc>
          <w:tcPr>
            <w:tcW w:w="1025" w:type="dxa"/>
            <w:vAlign w:val="center"/>
          </w:tcPr>
          <w:p w14:paraId="7E2CF84B">
            <w:pPr>
              <w:jc w:val="center"/>
              <w:rPr>
                <w:rFonts w:ascii="Times New Roman" w:hAnsi="Times New Roman" w:eastAsia="仿宋_GB2312" w:cs="Times New Roman"/>
                <w:color w:val="000000"/>
                <w:sz w:val="21"/>
                <w:szCs w:val="21"/>
              </w:rPr>
            </w:pPr>
          </w:p>
        </w:tc>
        <w:tc>
          <w:tcPr>
            <w:tcW w:w="1397" w:type="dxa"/>
            <w:vAlign w:val="center"/>
          </w:tcPr>
          <w:p w14:paraId="61148D01">
            <w:pPr>
              <w:jc w:val="center"/>
              <w:rPr>
                <w:rFonts w:ascii="Times New Roman" w:hAnsi="Times New Roman" w:eastAsia="仿宋_GB2312" w:cs="Times New Roman"/>
                <w:color w:val="000000"/>
                <w:sz w:val="21"/>
                <w:szCs w:val="21"/>
              </w:rPr>
            </w:pPr>
          </w:p>
        </w:tc>
        <w:tc>
          <w:tcPr>
            <w:tcW w:w="1397" w:type="dxa"/>
            <w:vAlign w:val="center"/>
          </w:tcPr>
          <w:p w14:paraId="4E7F92E4">
            <w:pPr>
              <w:jc w:val="center"/>
              <w:rPr>
                <w:rFonts w:ascii="Times New Roman" w:hAnsi="Times New Roman" w:eastAsia="仿宋_GB2312" w:cs="Times New Roman"/>
                <w:color w:val="000000"/>
                <w:sz w:val="21"/>
                <w:szCs w:val="21"/>
              </w:rPr>
            </w:pPr>
          </w:p>
        </w:tc>
      </w:tr>
      <w:tr w14:paraId="38FB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18327577">
            <w:pPr>
              <w:jc w:val="center"/>
              <w:rPr>
                <w:rFonts w:ascii="Times New Roman" w:hAnsi="Times New Roman" w:eastAsia="仿宋_GB2312" w:cs="Times New Roman"/>
                <w:color w:val="000000"/>
                <w:sz w:val="21"/>
                <w:szCs w:val="21"/>
              </w:rPr>
            </w:pPr>
          </w:p>
        </w:tc>
        <w:tc>
          <w:tcPr>
            <w:tcW w:w="1925" w:type="dxa"/>
            <w:vAlign w:val="center"/>
          </w:tcPr>
          <w:p w14:paraId="1A0CCCCB">
            <w:pPr>
              <w:jc w:val="center"/>
              <w:rPr>
                <w:rFonts w:ascii="Times New Roman" w:hAnsi="Times New Roman" w:eastAsia="仿宋_GB2312" w:cs="Times New Roman"/>
                <w:color w:val="000000"/>
                <w:sz w:val="21"/>
                <w:szCs w:val="21"/>
              </w:rPr>
            </w:pPr>
          </w:p>
        </w:tc>
        <w:tc>
          <w:tcPr>
            <w:tcW w:w="683" w:type="dxa"/>
            <w:vAlign w:val="center"/>
          </w:tcPr>
          <w:p w14:paraId="09EABF97">
            <w:pPr>
              <w:jc w:val="center"/>
              <w:rPr>
                <w:rFonts w:ascii="Times New Roman" w:hAnsi="Times New Roman" w:eastAsia="仿宋_GB2312" w:cs="Times New Roman"/>
                <w:color w:val="000000"/>
                <w:sz w:val="21"/>
                <w:szCs w:val="21"/>
              </w:rPr>
            </w:pPr>
          </w:p>
        </w:tc>
        <w:tc>
          <w:tcPr>
            <w:tcW w:w="1770" w:type="dxa"/>
            <w:vAlign w:val="center"/>
          </w:tcPr>
          <w:p w14:paraId="4A03DA9C">
            <w:pPr>
              <w:jc w:val="center"/>
              <w:rPr>
                <w:rFonts w:ascii="Times New Roman" w:hAnsi="Times New Roman" w:eastAsia="仿宋_GB2312" w:cs="Times New Roman"/>
                <w:color w:val="000000"/>
                <w:sz w:val="21"/>
                <w:szCs w:val="21"/>
              </w:rPr>
            </w:pPr>
          </w:p>
        </w:tc>
        <w:tc>
          <w:tcPr>
            <w:tcW w:w="1025" w:type="dxa"/>
            <w:vAlign w:val="center"/>
          </w:tcPr>
          <w:p w14:paraId="2E2FBF57">
            <w:pPr>
              <w:jc w:val="center"/>
              <w:rPr>
                <w:rFonts w:ascii="Times New Roman" w:hAnsi="Times New Roman" w:eastAsia="仿宋_GB2312" w:cs="Times New Roman"/>
                <w:color w:val="000000"/>
                <w:sz w:val="21"/>
                <w:szCs w:val="21"/>
              </w:rPr>
            </w:pPr>
          </w:p>
        </w:tc>
        <w:tc>
          <w:tcPr>
            <w:tcW w:w="1397" w:type="dxa"/>
            <w:vAlign w:val="center"/>
          </w:tcPr>
          <w:p w14:paraId="20511E31">
            <w:pPr>
              <w:jc w:val="center"/>
              <w:rPr>
                <w:rFonts w:ascii="Times New Roman" w:hAnsi="Times New Roman" w:eastAsia="仿宋_GB2312" w:cs="Times New Roman"/>
                <w:color w:val="000000"/>
                <w:sz w:val="21"/>
                <w:szCs w:val="21"/>
              </w:rPr>
            </w:pPr>
          </w:p>
        </w:tc>
        <w:tc>
          <w:tcPr>
            <w:tcW w:w="1397" w:type="dxa"/>
            <w:vAlign w:val="center"/>
          </w:tcPr>
          <w:p w14:paraId="31D3EE2C">
            <w:pPr>
              <w:jc w:val="center"/>
              <w:rPr>
                <w:rFonts w:ascii="Times New Roman" w:hAnsi="Times New Roman" w:eastAsia="仿宋_GB2312" w:cs="Times New Roman"/>
                <w:color w:val="000000"/>
                <w:sz w:val="21"/>
                <w:szCs w:val="21"/>
              </w:rPr>
            </w:pPr>
          </w:p>
        </w:tc>
      </w:tr>
      <w:tr w14:paraId="18C6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0ABE15DA">
            <w:pPr>
              <w:jc w:val="center"/>
              <w:rPr>
                <w:rFonts w:ascii="Times New Roman" w:hAnsi="Times New Roman" w:eastAsia="仿宋_GB2312" w:cs="Times New Roman"/>
                <w:color w:val="000000"/>
                <w:sz w:val="21"/>
                <w:szCs w:val="21"/>
              </w:rPr>
            </w:pPr>
          </w:p>
        </w:tc>
        <w:tc>
          <w:tcPr>
            <w:tcW w:w="1925" w:type="dxa"/>
            <w:vAlign w:val="center"/>
          </w:tcPr>
          <w:p w14:paraId="1B128764">
            <w:pPr>
              <w:jc w:val="center"/>
              <w:rPr>
                <w:rFonts w:ascii="Times New Roman" w:hAnsi="Times New Roman" w:eastAsia="仿宋_GB2312" w:cs="Times New Roman"/>
                <w:color w:val="000000"/>
                <w:sz w:val="21"/>
                <w:szCs w:val="21"/>
              </w:rPr>
            </w:pPr>
          </w:p>
        </w:tc>
        <w:tc>
          <w:tcPr>
            <w:tcW w:w="683" w:type="dxa"/>
            <w:vAlign w:val="center"/>
          </w:tcPr>
          <w:p w14:paraId="61861648">
            <w:pPr>
              <w:jc w:val="center"/>
              <w:rPr>
                <w:rFonts w:ascii="Times New Roman" w:hAnsi="Times New Roman" w:eastAsia="仿宋_GB2312" w:cs="Times New Roman"/>
                <w:color w:val="000000"/>
                <w:sz w:val="21"/>
                <w:szCs w:val="21"/>
              </w:rPr>
            </w:pPr>
          </w:p>
        </w:tc>
        <w:tc>
          <w:tcPr>
            <w:tcW w:w="1770" w:type="dxa"/>
            <w:vAlign w:val="center"/>
          </w:tcPr>
          <w:p w14:paraId="5FC5D557">
            <w:pPr>
              <w:jc w:val="center"/>
              <w:rPr>
                <w:rFonts w:ascii="Times New Roman" w:hAnsi="Times New Roman" w:eastAsia="仿宋_GB2312" w:cs="Times New Roman"/>
                <w:color w:val="000000"/>
                <w:sz w:val="21"/>
                <w:szCs w:val="21"/>
              </w:rPr>
            </w:pPr>
          </w:p>
        </w:tc>
        <w:tc>
          <w:tcPr>
            <w:tcW w:w="1025" w:type="dxa"/>
            <w:vAlign w:val="center"/>
          </w:tcPr>
          <w:p w14:paraId="3191B676">
            <w:pPr>
              <w:jc w:val="center"/>
              <w:rPr>
                <w:rFonts w:ascii="Times New Roman" w:hAnsi="Times New Roman" w:eastAsia="仿宋_GB2312" w:cs="Times New Roman"/>
                <w:color w:val="000000"/>
                <w:sz w:val="21"/>
                <w:szCs w:val="21"/>
              </w:rPr>
            </w:pPr>
          </w:p>
        </w:tc>
        <w:tc>
          <w:tcPr>
            <w:tcW w:w="1397" w:type="dxa"/>
            <w:vAlign w:val="center"/>
          </w:tcPr>
          <w:p w14:paraId="2324A236">
            <w:pPr>
              <w:jc w:val="center"/>
              <w:rPr>
                <w:rFonts w:ascii="Times New Roman" w:hAnsi="Times New Roman" w:eastAsia="仿宋_GB2312" w:cs="Times New Roman"/>
                <w:color w:val="000000"/>
                <w:sz w:val="21"/>
                <w:szCs w:val="21"/>
              </w:rPr>
            </w:pPr>
          </w:p>
        </w:tc>
        <w:tc>
          <w:tcPr>
            <w:tcW w:w="1397" w:type="dxa"/>
            <w:vAlign w:val="center"/>
          </w:tcPr>
          <w:p w14:paraId="6BAFD0C1">
            <w:pPr>
              <w:jc w:val="center"/>
              <w:rPr>
                <w:rFonts w:ascii="Times New Roman" w:hAnsi="Times New Roman" w:eastAsia="仿宋_GB2312" w:cs="Times New Roman"/>
                <w:color w:val="000000"/>
                <w:sz w:val="21"/>
                <w:szCs w:val="21"/>
              </w:rPr>
            </w:pPr>
          </w:p>
        </w:tc>
      </w:tr>
    </w:tbl>
    <w:p w14:paraId="244B37D3">
      <w:pPr>
        <w:pStyle w:val="7"/>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依托企业必须为上述知识产权的权利所有人。</w:t>
      </w:r>
    </w:p>
    <w:p w14:paraId="56202CA9">
      <w:pPr>
        <w:pStyle w:val="7"/>
        <w:rPr>
          <w:rFonts w:ascii="Times New Roman" w:hAnsi="Times New Roman" w:eastAsia="仿宋_GB2312"/>
          <w:b/>
          <w:bCs/>
          <w:color w:val="000000"/>
          <w:sz w:val="21"/>
          <w:szCs w:val="21"/>
          <w:lang w:eastAsia="zh-Hans"/>
        </w:rPr>
      </w:pPr>
    </w:p>
    <w:p w14:paraId="351F19B4">
      <w:pPr>
        <w:pStyle w:val="2"/>
        <w:rPr>
          <w:color w:val="000000"/>
          <w:sz w:val="21"/>
          <w:szCs w:val="21"/>
          <w:lang w:eastAsia="zh-Hans"/>
        </w:rPr>
      </w:pPr>
      <w:r>
        <w:rPr>
          <w:rFonts w:eastAsia="仿宋_GB2312"/>
          <w:b/>
          <w:color w:val="000000"/>
          <w:sz w:val="21"/>
          <w:szCs w:val="21"/>
          <w:lang w:eastAsia="zh-Hans"/>
        </w:rPr>
        <w:t>表10：企业历年来主持和参加制修定的国际/国家/行业标准清单（需提供标准文本作为佐证）</w:t>
      </w:r>
    </w:p>
    <w:tbl>
      <w:tblPr>
        <w:tblStyle w:val="1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473"/>
        <w:gridCol w:w="1091"/>
        <w:gridCol w:w="2000"/>
        <w:gridCol w:w="1291"/>
        <w:gridCol w:w="1345"/>
      </w:tblGrid>
      <w:tr w14:paraId="5E27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0F813DE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序号</w:t>
            </w:r>
          </w:p>
        </w:tc>
        <w:tc>
          <w:tcPr>
            <w:tcW w:w="2473" w:type="dxa"/>
            <w:vAlign w:val="center"/>
          </w:tcPr>
          <w:p w14:paraId="06AB948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标准</w:t>
            </w:r>
            <w:r>
              <w:rPr>
                <w:rFonts w:ascii="Times New Roman" w:hAnsi="Times New Roman" w:eastAsia="仿宋_GB2312" w:cs="Times New Roman"/>
                <w:color w:val="000000"/>
                <w:sz w:val="21"/>
                <w:szCs w:val="21"/>
              </w:rPr>
              <w:t>名称</w:t>
            </w:r>
          </w:p>
        </w:tc>
        <w:tc>
          <w:tcPr>
            <w:tcW w:w="1091" w:type="dxa"/>
            <w:vAlign w:val="center"/>
          </w:tcPr>
          <w:p w14:paraId="376D69A6">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标准类型</w:t>
            </w:r>
          </w:p>
        </w:tc>
        <w:tc>
          <w:tcPr>
            <w:tcW w:w="2000" w:type="dxa"/>
            <w:vAlign w:val="center"/>
          </w:tcPr>
          <w:p w14:paraId="5C78EBB6">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标准号</w:t>
            </w:r>
          </w:p>
        </w:tc>
        <w:tc>
          <w:tcPr>
            <w:tcW w:w="1291" w:type="dxa"/>
            <w:vAlign w:val="center"/>
          </w:tcPr>
          <w:p w14:paraId="1B38C8FF">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主持或参与</w:t>
            </w:r>
          </w:p>
        </w:tc>
        <w:tc>
          <w:tcPr>
            <w:tcW w:w="1345" w:type="dxa"/>
            <w:vAlign w:val="center"/>
          </w:tcPr>
          <w:p w14:paraId="0EA0B9BD">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发布日期</w:t>
            </w:r>
          </w:p>
        </w:tc>
      </w:tr>
      <w:tr w14:paraId="2AD8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05ACDB98">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1</w:t>
            </w:r>
          </w:p>
        </w:tc>
        <w:tc>
          <w:tcPr>
            <w:tcW w:w="2473" w:type="dxa"/>
            <w:vAlign w:val="center"/>
          </w:tcPr>
          <w:p w14:paraId="28237443">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电子工业用高纯钛酸钡</w:t>
            </w:r>
          </w:p>
        </w:tc>
        <w:tc>
          <w:tcPr>
            <w:tcW w:w="1091" w:type="dxa"/>
            <w:vAlign w:val="center"/>
          </w:tcPr>
          <w:p w14:paraId="4F688C77">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行业标准</w:t>
            </w:r>
          </w:p>
        </w:tc>
        <w:tc>
          <w:tcPr>
            <w:tcW w:w="2000" w:type="dxa"/>
            <w:vAlign w:val="center"/>
          </w:tcPr>
          <w:p w14:paraId="3B78C73A">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HG/T3587-202</w:t>
            </w:r>
            <w:r>
              <w:rPr>
                <w:rFonts w:ascii="Times New Roman" w:hAnsi="Times New Roman" w:eastAsia="仿宋_GB2312" w:cs="Times New Roman"/>
                <w:color w:val="000000"/>
                <w:sz w:val="21"/>
                <w:szCs w:val="21"/>
              </w:rPr>
              <w:t>5</w:t>
            </w:r>
          </w:p>
        </w:tc>
        <w:tc>
          <w:tcPr>
            <w:tcW w:w="1291" w:type="dxa"/>
            <w:vAlign w:val="center"/>
          </w:tcPr>
          <w:p w14:paraId="459B91E4">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参与</w:t>
            </w:r>
          </w:p>
        </w:tc>
        <w:tc>
          <w:tcPr>
            <w:tcW w:w="1345" w:type="dxa"/>
            <w:vAlign w:val="center"/>
          </w:tcPr>
          <w:p w14:paraId="0F48C65E">
            <w:pPr>
              <w:jc w:val="center"/>
              <w:rPr>
                <w:rFonts w:ascii="Times New Roman" w:hAnsi="Times New Roman" w:eastAsia="仿宋_GB2312" w:cs="Times New Roman"/>
                <w:color w:val="000000"/>
                <w:sz w:val="21"/>
                <w:szCs w:val="21"/>
                <w:lang w:eastAsia="zh-Hans"/>
              </w:rPr>
            </w:pPr>
            <w:r>
              <w:rPr>
                <w:rFonts w:ascii="Times New Roman" w:hAnsi="Times New Roman" w:cs="Times New Roman"/>
                <w:color w:val="000000"/>
                <w:kern w:val="0"/>
                <w:sz w:val="21"/>
                <w:szCs w:val="21"/>
                <w:lang w:bidi="ar"/>
              </w:rPr>
              <w:t>2025-12-20</w:t>
            </w:r>
          </w:p>
        </w:tc>
      </w:tr>
      <w:tr w14:paraId="23EC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2C5BAD11">
            <w:pPr>
              <w:jc w:val="center"/>
              <w:rPr>
                <w:rFonts w:ascii="Times New Roman" w:hAnsi="Times New Roman" w:eastAsia="仿宋_GB2312" w:cs="Times New Roman"/>
                <w:color w:val="000000"/>
                <w:sz w:val="21"/>
                <w:szCs w:val="21"/>
              </w:rPr>
            </w:pPr>
          </w:p>
        </w:tc>
        <w:tc>
          <w:tcPr>
            <w:tcW w:w="2473" w:type="dxa"/>
            <w:vAlign w:val="center"/>
          </w:tcPr>
          <w:p w14:paraId="3C3536A7">
            <w:pPr>
              <w:jc w:val="center"/>
              <w:rPr>
                <w:rFonts w:ascii="Times New Roman" w:hAnsi="Times New Roman" w:eastAsia="仿宋_GB2312" w:cs="Times New Roman"/>
                <w:color w:val="000000"/>
                <w:sz w:val="21"/>
                <w:szCs w:val="21"/>
              </w:rPr>
            </w:pPr>
          </w:p>
        </w:tc>
        <w:tc>
          <w:tcPr>
            <w:tcW w:w="1091" w:type="dxa"/>
            <w:vAlign w:val="center"/>
          </w:tcPr>
          <w:p w14:paraId="5CEF594E">
            <w:pPr>
              <w:jc w:val="center"/>
              <w:rPr>
                <w:rFonts w:ascii="Times New Roman" w:hAnsi="Times New Roman" w:eastAsia="仿宋_GB2312" w:cs="Times New Roman"/>
                <w:color w:val="000000"/>
                <w:sz w:val="21"/>
                <w:szCs w:val="21"/>
              </w:rPr>
            </w:pPr>
          </w:p>
        </w:tc>
        <w:tc>
          <w:tcPr>
            <w:tcW w:w="2000" w:type="dxa"/>
            <w:vAlign w:val="center"/>
          </w:tcPr>
          <w:p w14:paraId="025A2892">
            <w:pPr>
              <w:jc w:val="center"/>
              <w:rPr>
                <w:rFonts w:ascii="Times New Roman" w:hAnsi="Times New Roman" w:eastAsia="仿宋_GB2312" w:cs="Times New Roman"/>
                <w:color w:val="000000"/>
                <w:sz w:val="21"/>
                <w:szCs w:val="21"/>
              </w:rPr>
            </w:pPr>
          </w:p>
        </w:tc>
        <w:tc>
          <w:tcPr>
            <w:tcW w:w="1291" w:type="dxa"/>
            <w:vAlign w:val="center"/>
          </w:tcPr>
          <w:p w14:paraId="7BD9D720">
            <w:pPr>
              <w:jc w:val="center"/>
              <w:rPr>
                <w:rFonts w:ascii="Times New Roman" w:hAnsi="Times New Roman" w:eastAsia="仿宋_GB2312" w:cs="Times New Roman"/>
                <w:color w:val="000000"/>
                <w:sz w:val="21"/>
                <w:szCs w:val="21"/>
              </w:rPr>
            </w:pPr>
          </w:p>
        </w:tc>
        <w:tc>
          <w:tcPr>
            <w:tcW w:w="1345" w:type="dxa"/>
            <w:vAlign w:val="center"/>
          </w:tcPr>
          <w:p w14:paraId="584CB1BA">
            <w:pPr>
              <w:jc w:val="center"/>
              <w:rPr>
                <w:rFonts w:ascii="Times New Roman" w:hAnsi="Times New Roman" w:eastAsia="仿宋_GB2312" w:cs="Times New Roman"/>
                <w:color w:val="000000"/>
                <w:sz w:val="21"/>
                <w:szCs w:val="21"/>
              </w:rPr>
            </w:pPr>
          </w:p>
        </w:tc>
      </w:tr>
      <w:tr w14:paraId="4DD4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6CAFC036">
            <w:pPr>
              <w:jc w:val="center"/>
              <w:rPr>
                <w:rFonts w:ascii="Times New Roman" w:hAnsi="Times New Roman" w:eastAsia="仿宋_GB2312" w:cs="Times New Roman"/>
                <w:color w:val="000000"/>
                <w:sz w:val="21"/>
                <w:szCs w:val="21"/>
              </w:rPr>
            </w:pPr>
          </w:p>
        </w:tc>
        <w:tc>
          <w:tcPr>
            <w:tcW w:w="2473" w:type="dxa"/>
            <w:vAlign w:val="center"/>
          </w:tcPr>
          <w:p w14:paraId="2AF9A053">
            <w:pPr>
              <w:jc w:val="center"/>
              <w:rPr>
                <w:rFonts w:ascii="Times New Roman" w:hAnsi="Times New Roman" w:eastAsia="仿宋_GB2312" w:cs="Times New Roman"/>
                <w:color w:val="000000"/>
                <w:sz w:val="21"/>
                <w:szCs w:val="21"/>
              </w:rPr>
            </w:pPr>
          </w:p>
        </w:tc>
        <w:tc>
          <w:tcPr>
            <w:tcW w:w="1091" w:type="dxa"/>
            <w:vAlign w:val="center"/>
          </w:tcPr>
          <w:p w14:paraId="29F25548">
            <w:pPr>
              <w:jc w:val="center"/>
              <w:rPr>
                <w:rFonts w:ascii="Times New Roman" w:hAnsi="Times New Roman" w:eastAsia="仿宋_GB2312" w:cs="Times New Roman"/>
                <w:color w:val="000000"/>
                <w:sz w:val="21"/>
                <w:szCs w:val="21"/>
              </w:rPr>
            </w:pPr>
          </w:p>
        </w:tc>
        <w:tc>
          <w:tcPr>
            <w:tcW w:w="2000" w:type="dxa"/>
            <w:vAlign w:val="center"/>
          </w:tcPr>
          <w:p w14:paraId="690D4729">
            <w:pPr>
              <w:jc w:val="center"/>
              <w:rPr>
                <w:rFonts w:ascii="Times New Roman" w:hAnsi="Times New Roman" w:eastAsia="仿宋_GB2312" w:cs="Times New Roman"/>
                <w:color w:val="000000"/>
                <w:sz w:val="21"/>
                <w:szCs w:val="21"/>
              </w:rPr>
            </w:pPr>
          </w:p>
        </w:tc>
        <w:tc>
          <w:tcPr>
            <w:tcW w:w="1291" w:type="dxa"/>
            <w:vAlign w:val="center"/>
          </w:tcPr>
          <w:p w14:paraId="44D93993">
            <w:pPr>
              <w:jc w:val="center"/>
              <w:rPr>
                <w:rFonts w:ascii="Times New Roman" w:hAnsi="Times New Roman" w:eastAsia="仿宋_GB2312" w:cs="Times New Roman"/>
                <w:color w:val="000000"/>
                <w:sz w:val="21"/>
                <w:szCs w:val="21"/>
              </w:rPr>
            </w:pPr>
          </w:p>
        </w:tc>
        <w:tc>
          <w:tcPr>
            <w:tcW w:w="1345" w:type="dxa"/>
            <w:vAlign w:val="center"/>
          </w:tcPr>
          <w:p w14:paraId="2ECB24B3">
            <w:pPr>
              <w:jc w:val="center"/>
              <w:rPr>
                <w:rFonts w:ascii="Times New Roman" w:hAnsi="Times New Roman" w:eastAsia="仿宋_GB2312" w:cs="Times New Roman"/>
                <w:color w:val="000000"/>
                <w:sz w:val="21"/>
                <w:szCs w:val="21"/>
              </w:rPr>
            </w:pPr>
          </w:p>
        </w:tc>
      </w:tr>
      <w:tr w14:paraId="7415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1265B168">
            <w:pPr>
              <w:jc w:val="center"/>
              <w:rPr>
                <w:rFonts w:ascii="Times New Roman" w:hAnsi="Times New Roman" w:eastAsia="仿宋_GB2312" w:cs="Times New Roman"/>
                <w:color w:val="000000"/>
                <w:sz w:val="21"/>
                <w:szCs w:val="21"/>
              </w:rPr>
            </w:pPr>
          </w:p>
        </w:tc>
        <w:tc>
          <w:tcPr>
            <w:tcW w:w="2473" w:type="dxa"/>
            <w:vAlign w:val="center"/>
          </w:tcPr>
          <w:p w14:paraId="0DB1585E">
            <w:pPr>
              <w:jc w:val="center"/>
              <w:rPr>
                <w:rFonts w:ascii="Times New Roman" w:hAnsi="Times New Roman" w:eastAsia="仿宋_GB2312" w:cs="Times New Roman"/>
                <w:color w:val="000000"/>
                <w:sz w:val="21"/>
                <w:szCs w:val="21"/>
              </w:rPr>
            </w:pPr>
          </w:p>
        </w:tc>
        <w:tc>
          <w:tcPr>
            <w:tcW w:w="1091" w:type="dxa"/>
            <w:vAlign w:val="center"/>
          </w:tcPr>
          <w:p w14:paraId="6CBB3B85">
            <w:pPr>
              <w:jc w:val="center"/>
              <w:rPr>
                <w:rFonts w:ascii="Times New Roman" w:hAnsi="Times New Roman" w:eastAsia="仿宋_GB2312" w:cs="Times New Roman"/>
                <w:color w:val="000000"/>
                <w:sz w:val="21"/>
                <w:szCs w:val="21"/>
              </w:rPr>
            </w:pPr>
          </w:p>
        </w:tc>
        <w:tc>
          <w:tcPr>
            <w:tcW w:w="2000" w:type="dxa"/>
            <w:vAlign w:val="center"/>
          </w:tcPr>
          <w:p w14:paraId="4D5945B9">
            <w:pPr>
              <w:jc w:val="center"/>
              <w:rPr>
                <w:rFonts w:ascii="Times New Roman" w:hAnsi="Times New Roman" w:eastAsia="仿宋_GB2312" w:cs="Times New Roman"/>
                <w:color w:val="000000"/>
                <w:sz w:val="21"/>
                <w:szCs w:val="21"/>
              </w:rPr>
            </w:pPr>
          </w:p>
        </w:tc>
        <w:tc>
          <w:tcPr>
            <w:tcW w:w="1291" w:type="dxa"/>
            <w:vAlign w:val="center"/>
          </w:tcPr>
          <w:p w14:paraId="24A82FF2">
            <w:pPr>
              <w:jc w:val="center"/>
              <w:rPr>
                <w:rFonts w:ascii="Times New Roman" w:hAnsi="Times New Roman" w:eastAsia="仿宋_GB2312" w:cs="Times New Roman"/>
                <w:color w:val="000000"/>
                <w:sz w:val="21"/>
                <w:szCs w:val="21"/>
              </w:rPr>
            </w:pPr>
          </w:p>
        </w:tc>
        <w:tc>
          <w:tcPr>
            <w:tcW w:w="1345" w:type="dxa"/>
            <w:vAlign w:val="center"/>
          </w:tcPr>
          <w:p w14:paraId="6DE29702">
            <w:pPr>
              <w:jc w:val="center"/>
              <w:rPr>
                <w:rFonts w:ascii="Times New Roman" w:hAnsi="Times New Roman" w:eastAsia="仿宋_GB2312" w:cs="Times New Roman"/>
                <w:color w:val="000000"/>
                <w:sz w:val="21"/>
                <w:szCs w:val="21"/>
              </w:rPr>
            </w:pPr>
          </w:p>
        </w:tc>
      </w:tr>
      <w:tr w14:paraId="7C8D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5B98DB8E">
            <w:pPr>
              <w:jc w:val="center"/>
              <w:rPr>
                <w:rFonts w:ascii="Times New Roman" w:hAnsi="Times New Roman" w:eastAsia="仿宋_GB2312" w:cs="Times New Roman"/>
                <w:color w:val="000000"/>
                <w:sz w:val="21"/>
                <w:szCs w:val="21"/>
              </w:rPr>
            </w:pPr>
          </w:p>
        </w:tc>
        <w:tc>
          <w:tcPr>
            <w:tcW w:w="2473" w:type="dxa"/>
            <w:vAlign w:val="center"/>
          </w:tcPr>
          <w:p w14:paraId="3D0A3402">
            <w:pPr>
              <w:jc w:val="center"/>
              <w:rPr>
                <w:rFonts w:ascii="Times New Roman" w:hAnsi="Times New Roman" w:eastAsia="仿宋_GB2312" w:cs="Times New Roman"/>
                <w:color w:val="000000"/>
                <w:sz w:val="21"/>
                <w:szCs w:val="21"/>
              </w:rPr>
            </w:pPr>
          </w:p>
        </w:tc>
        <w:tc>
          <w:tcPr>
            <w:tcW w:w="1091" w:type="dxa"/>
            <w:vAlign w:val="center"/>
          </w:tcPr>
          <w:p w14:paraId="0FDC5ED4">
            <w:pPr>
              <w:jc w:val="center"/>
              <w:rPr>
                <w:rFonts w:ascii="Times New Roman" w:hAnsi="Times New Roman" w:eastAsia="仿宋_GB2312" w:cs="Times New Roman"/>
                <w:color w:val="000000"/>
                <w:sz w:val="21"/>
                <w:szCs w:val="21"/>
              </w:rPr>
            </w:pPr>
          </w:p>
        </w:tc>
        <w:tc>
          <w:tcPr>
            <w:tcW w:w="2000" w:type="dxa"/>
            <w:vAlign w:val="center"/>
          </w:tcPr>
          <w:p w14:paraId="6B93072F">
            <w:pPr>
              <w:jc w:val="center"/>
              <w:rPr>
                <w:rFonts w:ascii="Times New Roman" w:hAnsi="Times New Roman" w:eastAsia="仿宋_GB2312" w:cs="Times New Roman"/>
                <w:color w:val="000000"/>
                <w:sz w:val="21"/>
                <w:szCs w:val="21"/>
              </w:rPr>
            </w:pPr>
          </w:p>
        </w:tc>
        <w:tc>
          <w:tcPr>
            <w:tcW w:w="1291" w:type="dxa"/>
            <w:vAlign w:val="center"/>
          </w:tcPr>
          <w:p w14:paraId="3323FDBC">
            <w:pPr>
              <w:jc w:val="center"/>
              <w:rPr>
                <w:rFonts w:ascii="Times New Roman" w:hAnsi="Times New Roman" w:eastAsia="仿宋_GB2312" w:cs="Times New Roman"/>
                <w:color w:val="000000"/>
                <w:sz w:val="21"/>
                <w:szCs w:val="21"/>
              </w:rPr>
            </w:pPr>
          </w:p>
        </w:tc>
        <w:tc>
          <w:tcPr>
            <w:tcW w:w="1345" w:type="dxa"/>
            <w:vAlign w:val="center"/>
          </w:tcPr>
          <w:p w14:paraId="10C61646">
            <w:pPr>
              <w:jc w:val="center"/>
              <w:rPr>
                <w:rFonts w:ascii="Times New Roman" w:hAnsi="Times New Roman" w:eastAsia="仿宋_GB2312" w:cs="Times New Roman"/>
                <w:color w:val="000000"/>
                <w:sz w:val="21"/>
                <w:szCs w:val="21"/>
              </w:rPr>
            </w:pPr>
          </w:p>
        </w:tc>
      </w:tr>
      <w:tr w14:paraId="6CD6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75B10F65">
            <w:pPr>
              <w:jc w:val="center"/>
              <w:rPr>
                <w:rFonts w:ascii="Times New Roman" w:hAnsi="Times New Roman" w:eastAsia="仿宋_GB2312" w:cs="Times New Roman"/>
                <w:color w:val="000000"/>
                <w:sz w:val="21"/>
                <w:szCs w:val="21"/>
              </w:rPr>
            </w:pPr>
          </w:p>
        </w:tc>
        <w:tc>
          <w:tcPr>
            <w:tcW w:w="2473" w:type="dxa"/>
            <w:vAlign w:val="center"/>
          </w:tcPr>
          <w:p w14:paraId="42BACACA">
            <w:pPr>
              <w:jc w:val="center"/>
              <w:rPr>
                <w:rFonts w:ascii="Times New Roman" w:hAnsi="Times New Roman" w:eastAsia="仿宋_GB2312" w:cs="Times New Roman"/>
                <w:color w:val="000000"/>
                <w:sz w:val="21"/>
                <w:szCs w:val="21"/>
              </w:rPr>
            </w:pPr>
          </w:p>
        </w:tc>
        <w:tc>
          <w:tcPr>
            <w:tcW w:w="1091" w:type="dxa"/>
            <w:vAlign w:val="center"/>
          </w:tcPr>
          <w:p w14:paraId="2A6CC1C0">
            <w:pPr>
              <w:jc w:val="center"/>
              <w:rPr>
                <w:rFonts w:ascii="Times New Roman" w:hAnsi="Times New Roman" w:eastAsia="仿宋_GB2312" w:cs="Times New Roman"/>
                <w:color w:val="000000"/>
                <w:sz w:val="21"/>
                <w:szCs w:val="21"/>
              </w:rPr>
            </w:pPr>
          </w:p>
        </w:tc>
        <w:tc>
          <w:tcPr>
            <w:tcW w:w="2000" w:type="dxa"/>
            <w:vAlign w:val="center"/>
          </w:tcPr>
          <w:p w14:paraId="2C1607DE">
            <w:pPr>
              <w:jc w:val="center"/>
              <w:rPr>
                <w:rFonts w:ascii="Times New Roman" w:hAnsi="Times New Roman" w:eastAsia="仿宋_GB2312" w:cs="Times New Roman"/>
                <w:color w:val="000000"/>
                <w:sz w:val="21"/>
                <w:szCs w:val="21"/>
              </w:rPr>
            </w:pPr>
          </w:p>
        </w:tc>
        <w:tc>
          <w:tcPr>
            <w:tcW w:w="1291" w:type="dxa"/>
            <w:vAlign w:val="center"/>
          </w:tcPr>
          <w:p w14:paraId="1198886F">
            <w:pPr>
              <w:jc w:val="center"/>
              <w:rPr>
                <w:rFonts w:ascii="Times New Roman" w:hAnsi="Times New Roman" w:eastAsia="仿宋_GB2312" w:cs="Times New Roman"/>
                <w:color w:val="000000"/>
                <w:sz w:val="21"/>
                <w:szCs w:val="21"/>
              </w:rPr>
            </w:pPr>
          </w:p>
        </w:tc>
        <w:tc>
          <w:tcPr>
            <w:tcW w:w="1345" w:type="dxa"/>
            <w:vAlign w:val="center"/>
          </w:tcPr>
          <w:p w14:paraId="0FFED08D">
            <w:pPr>
              <w:jc w:val="center"/>
              <w:rPr>
                <w:rFonts w:ascii="Times New Roman" w:hAnsi="Times New Roman" w:eastAsia="仿宋_GB2312" w:cs="Times New Roman"/>
                <w:color w:val="000000"/>
                <w:sz w:val="21"/>
                <w:szCs w:val="21"/>
              </w:rPr>
            </w:pPr>
          </w:p>
        </w:tc>
      </w:tr>
      <w:tr w14:paraId="126E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73A75038">
            <w:pPr>
              <w:jc w:val="center"/>
              <w:rPr>
                <w:rFonts w:ascii="Times New Roman" w:hAnsi="Times New Roman" w:eastAsia="仿宋_GB2312" w:cs="Times New Roman"/>
                <w:color w:val="000000"/>
                <w:sz w:val="21"/>
                <w:szCs w:val="21"/>
              </w:rPr>
            </w:pPr>
          </w:p>
        </w:tc>
        <w:tc>
          <w:tcPr>
            <w:tcW w:w="2473" w:type="dxa"/>
            <w:vAlign w:val="center"/>
          </w:tcPr>
          <w:p w14:paraId="66B47077">
            <w:pPr>
              <w:jc w:val="center"/>
              <w:rPr>
                <w:rFonts w:ascii="Times New Roman" w:hAnsi="Times New Roman" w:eastAsia="仿宋_GB2312" w:cs="Times New Roman"/>
                <w:color w:val="000000"/>
                <w:sz w:val="21"/>
                <w:szCs w:val="21"/>
              </w:rPr>
            </w:pPr>
          </w:p>
        </w:tc>
        <w:tc>
          <w:tcPr>
            <w:tcW w:w="1091" w:type="dxa"/>
            <w:vAlign w:val="center"/>
          </w:tcPr>
          <w:p w14:paraId="29BB1631">
            <w:pPr>
              <w:jc w:val="center"/>
              <w:rPr>
                <w:rFonts w:ascii="Times New Roman" w:hAnsi="Times New Roman" w:eastAsia="仿宋_GB2312" w:cs="Times New Roman"/>
                <w:color w:val="000000"/>
                <w:sz w:val="21"/>
                <w:szCs w:val="21"/>
              </w:rPr>
            </w:pPr>
          </w:p>
        </w:tc>
        <w:tc>
          <w:tcPr>
            <w:tcW w:w="2000" w:type="dxa"/>
            <w:vAlign w:val="center"/>
          </w:tcPr>
          <w:p w14:paraId="555CF58F">
            <w:pPr>
              <w:jc w:val="center"/>
              <w:rPr>
                <w:rFonts w:ascii="Times New Roman" w:hAnsi="Times New Roman" w:eastAsia="仿宋_GB2312" w:cs="Times New Roman"/>
                <w:color w:val="000000"/>
                <w:sz w:val="21"/>
                <w:szCs w:val="21"/>
              </w:rPr>
            </w:pPr>
          </w:p>
        </w:tc>
        <w:tc>
          <w:tcPr>
            <w:tcW w:w="1291" w:type="dxa"/>
            <w:vAlign w:val="center"/>
          </w:tcPr>
          <w:p w14:paraId="5B89F9FC">
            <w:pPr>
              <w:jc w:val="center"/>
              <w:rPr>
                <w:rFonts w:ascii="Times New Roman" w:hAnsi="Times New Roman" w:eastAsia="仿宋_GB2312" w:cs="Times New Roman"/>
                <w:color w:val="000000"/>
                <w:sz w:val="21"/>
                <w:szCs w:val="21"/>
              </w:rPr>
            </w:pPr>
          </w:p>
        </w:tc>
        <w:tc>
          <w:tcPr>
            <w:tcW w:w="1345" w:type="dxa"/>
            <w:vAlign w:val="center"/>
          </w:tcPr>
          <w:p w14:paraId="2B29B746">
            <w:pPr>
              <w:jc w:val="center"/>
              <w:rPr>
                <w:rFonts w:ascii="Times New Roman" w:hAnsi="Times New Roman" w:eastAsia="仿宋_GB2312" w:cs="Times New Roman"/>
                <w:color w:val="000000"/>
                <w:sz w:val="21"/>
                <w:szCs w:val="21"/>
              </w:rPr>
            </w:pPr>
          </w:p>
        </w:tc>
      </w:tr>
      <w:tr w14:paraId="4645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1DCEA471">
            <w:pPr>
              <w:jc w:val="center"/>
              <w:rPr>
                <w:rFonts w:ascii="Times New Roman" w:hAnsi="Times New Roman" w:eastAsia="仿宋_GB2312" w:cs="Times New Roman"/>
                <w:color w:val="000000"/>
                <w:sz w:val="21"/>
                <w:szCs w:val="21"/>
              </w:rPr>
            </w:pPr>
          </w:p>
        </w:tc>
        <w:tc>
          <w:tcPr>
            <w:tcW w:w="2473" w:type="dxa"/>
            <w:vAlign w:val="center"/>
          </w:tcPr>
          <w:p w14:paraId="3F3AA02C">
            <w:pPr>
              <w:jc w:val="center"/>
              <w:rPr>
                <w:rFonts w:ascii="Times New Roman" w:hAnsi="Times New Roman" w:eastAsia="仿宋_GB2312" w:cs="Times New Roman"/>
                <w:color w:val="000000"/>
                <w:sz w:val="21"/>
                <w:szCs w:val="21"/>
              </w:rPr>
            </w:pPr>
          </w:p>
        </w:tc>
        <w:tc>
          <w:tcPr>
            <w:tcW w:w="1091" w:type="dxa"/>
            <w:vAlign w:val="center"/>
          </w:tcPr>
          <w:p w14:paraId="2FA33883">
            <w:pPr>
              <w:jc w:val="center"/>
              <w:rPr>
                <w:rFonts w:ascii="Times New Roman" w:hAnsi="Times New Roman" w:eastAsia="仿宋_GB2312" w:cs="Times New Roman"/>
                <w:color w:val="000000"/>
                <w:sz w:val="21"/>
                <w:szCs w:val="21"/>
              </w:rPr>
            </w:pPr>
          </w:p>
        </w:tc>
        <w:tc>
          <w:tcPr>
            <w:tcW w:w="2000" w:type="dxa"/>
            <w:vAlign w:val="center"/>
          </w:tcPr>
          <w:p w14:paraId="7E105209">
            <w:pPr>
              <w:jc w:val="center"/>
              <w:rPr>
                <w:rFonts w:ascii="Times New Roman" w:hAnsi="Times New Roman" w:eastAsia="仿宋_GB2312" w:cs="Times New Roman"/>
                <w:color w:val="000000"/>
                <w:sz w:val="21"/>
                <w:szCs w:val="21"/>
              </w:rPr>
            </w:pPr>
          </w:p>
        </w:tc>
        <w:tc>
          <w:tcPr>
            <w:tcW w:w="1291" w:type="dxa"/>
            <w:vAlign w:val="center"/>
          </w:tcPr>
          <w:p w14:paraId="32102A44">
            <w:pPr>
              <w:jc w:val="center"/>
              <w:rPr>
                <w:rFonts w:ascii="Times New Roman" w:hAnsi="Times New Roman" w:eastAsia="仿宋_GB2312" w:cs="Times New Roman"/>
                <w:color w:val="000000"/>
                <w:sz w:val="21"/>
                <w:szCs w:val="21"/>
              </w:rPr>
            </w:pPr>
          </w:p>
        </w:tc>
        <w:tc>
          <w:tcPr>
            <w:tcW w:w="1345" w:type="dxa"/>
            <w:vAlign w:val="center"/>
          </w:tcPr>
          <w:p w14:paraId="62FEAFB0">
            <w:pPr>
              <w:jc w:val="center"/>
              <w:rPr>
                <w:rFonts w:ascii="Times New Roman" w:hAnsi="Times New Roman" w:eastAsia="仿宋_GB2312" w:cs="Times New Roman"/>
                <w:color w:val="000000"/>
                <w:sz w:val="21"/>
                <w:szCs w:val="21"/>
              </w:rPr>
            </w:pPr>
          </w:p>
        </w:tc>
      </w:tr>
      <w:tr w14:paraId="5099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163618D9">
            <w:pPr>
              <w:jc w:val="center"/>
              <w:rPr>
                <w:rFonts w:ascii="Times New Roman" w:hAnsi="Times New Roman" w:eastAsia="仿宋_GB2312" w:cs="Times New Roman"/>
                <w:color w:val="000000"/>
                <w:sz w:val="21"/>
                <w:szCs w:val="21"/>
              </w:rPr>
            </w:pPr>
          </w:p>
        </w:tc>
        <w:tc>
          <w:tcPr>
            <w:tcW w:w="2473" w:type="dxa"/>
            <w:vAlign w:val="center"/>
          </w:tcPr>
          <w:p w14:paraId="3F3A30B5">
            <w:pPr>
              <w:jc w:val="center"/>
              <w:rPr>
                <w:rFonts w:ascii="Times New Roman" w:hAnsi="Times New Roman" w:eastAsia="仿宋_GB2312" w:cs="Times New Roman"/>
                <w:color w:val="000000"/>
                <w:sz w:val="21"/>
                <w:szCs w:val="21"/>
              </w:rPr>
            </w:pPr>
          </w:p>
        </w:tc>
        <w:tc>
          <w:tcPr>
            <w:tcW w:w="1091" w:type="dxa"/>
            <w:vAlign w:val="center"/>
          </w:tcPr>
          <w:p w14:paraId="31D2D790">
            <w:pPr>
              <w:jc w:val="center"/>
              <w:rPr>
                <w:rFonts w:ascii="Times New Roman" w:hAnsi="Times New Roman" w:eastAsia="仿宋_GB2312" w:cs="Times New Roman"/>
                <w:color w:val="000000"/>
                <w:sz w:val="21"/>
                <w:szCs w:val="21"/>
              </w:rPr>
            </w:pPr>
          </w:p>
        </w:tc>
        <w:tc>
          <w:tcPr>
            <w:tcW w:w="2000" w:type="dxa"/>
            <w:vAlign w:val="center"/>
          </w:tcPr>
          <w:p w14:paraId="4FE02F2A">
            <w:pPr>
              <w:jc w:val="center"/>
              <w:rPr>
                <w:rFonts w:ascii="Times New Roman" w:hAnsi="Times New Roman" w:eastAsia="仿宋_GB2312" w:cs="Times New Roman"/>
                <w:color w:val="000000"/>
                <w:sz w:val="21"/>
                <w:szCs w:val="21"/>
              </w:rPr>
            </w:pPr>
          </w:p>
        </w:tc>
        <w:tc>
          <w:tcPr>
            <w:tcW w:w="1291" w:type="dxa"/>
            <w:vAlign w:val="center"/>
          </w:tcPr>
          <w:p w14:paraId="1E964AC2">
            <w:pPr>
              <w:jc w:val="center"/>
              <w:rPr>
                <w:rFonts w:ascii="Times New Roman" w:hAnsi="Times New Roman" w:eastAsia="仿宋_GB2312" w:cs="Times New Roman"/>
                <w:color w:val="000000"/>
                <w:sz w:val="21"/>
                <w:szCs w:val="21"/>
              </w:rPr>
            </w:pPr>
          </w:p>
        </w:tc>
        <w:tc>
          <w:tcPr>
            <w:tcW w:w="1345" w:type="dxa"/>
            <w:vAlign w:val="center"/>
          </w:tcPr>
          <w:p w14:paraId="263272B4">
            <w:pPr>
              <w:jc w:val="center"/>
              <w:rPr>
                <w:rFonts w:ascii="Times New Roman" w:hAnsi="Times New Roman" w:eastAsia="仿宋_GB2312" w:cs="Times New Roman"/>
                <w:color w:val="000000"/>
                <w:sz w:val="21"/>
                <w:szCs w:val="21"/>
              </w:rPr>
            </w:pPr>
          </w:p>
        </w:tc>
      </w:tr>
    </w:tbl>
    <w:p w14:paraId="5CB50257">
      <w:pPr>
        <w:pStyle w:val="7"/>
        <w:spacing w:line="240" w:lineRule="auto"/>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必须为</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依托企业历年来参加制修订的，且标准文本有依托企业名称，国际标准需要有标委会证明或者参与人员在本企业缴纳社保的证明。</w:t>
      </w:r>
    </w:p>
    <w:p w14:paraId="2FC8C044">
      <w:pPr>
        <w:rPr>
          <w:rFonts w:ascii="Times New Roman" w:hAnsi="Times New Roman" w:cs="Times New Roman"/>
          <w:color w:val="000000"/>
          <w:lang w:eastAsia="zh-Hans"/>
        </w:rPr>
      </w:pPr>
    </w:p>
    <w:p w14:paraId="5FFB5322">
      <w:pPr>
        <w:pStyle w:val="2"/>
        <w:rPr>
          <w:color w:val="000000"/>
          <w:lang w:eastAsia="zh-Hans"/>
        </w:rPr>
      </w:pPr>
    </w:p>
    <w:p w14:paraId="3670729F">
      <w:pPr>
        <w:pStyle w:val="2"/>
        <w:rPr>
          <w:color w:val="000000"/>
          <w:sz w:val="21"/>
          <w:szCs w:val="21"/>
          <w:lang w:eastAsia="zh-Hans"/>
        </w:rPr>
      </w:pPr>
      <w:r>
        <w:rPr>
          <w:rFonts w:eastAsia="仿宋_GB2312"/>
          <w:b/>
          <w:color w:val="000000"/>
          <w:lang w:eastAsia="zh-Hans"/>
        </w:rPr>
        <w:br w:type="page"/>
      </w:r>
      <w:r>
        <w:rPr>
          <w:rFonts w:eastAsia="仿宋_GB2312"/>
          <w:b/>
          <w:color w:val="000000"/>
          <w:sz w:val="21"/>
          <w:szCs w:val="21"/>
          <w:lang w:eastAsia="zh-Hans"/>
        </w:rPr>
        <w:t>表11：企业近三年获得的省级及以上科技奖励清单（需提奖励证书作为佐证）</w:t>
      </w:r>
    </w:p>
    <w:tbl>
      <w:tblPr>
        <w:tblStyle w:val="1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473"/>
        <w:gridCol w:w="1091"/>
        <w:gridCol w:w="2000"/>
        <w:gridCol w:w="1291"/>
        <w:gridCol w:w="1345"/>
      </w:tblGrid>
      <w:tr w14:paraId="3A21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70F4CBA5">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序号</w:t>
            </w:r>
          </w:p>
        </w:tc>
        <w:tc>
          <w:tcPr>
            <w:tcW w:w="2473" w:type="dxa"/>
            <w:vAlign w:val="center"/>
          </w:tcPr>
          <w:p w14:paraId="62C3D343">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lang w:eastAsia="zh-Hans"/>
              </w:rPr>
              <w:t>项目</w:t>
            </w:r>
            <w:r>
              <w:rPr>
                <w:rFonts w:ascii="Times New Roman" w:hAnsi="Times New Roman" w:eastAsia="仿宋_GB2312" w:cs="Times New Roman"/>
                <w:color w:val="000000"/>
                <w:sz w:val="21"/>
                <w:szCs w:val="21"/>
              </w:rPr>
              <w:t>名称</w:t>
            </w:r>
          </w:p>
        </w:tc>
        <w:tc>
          <w:tcPr>
            <w:tcW w:w="1091" w:type="dxa"/>
            <w:vAlign w:val="center"/>
          </w:tcPr>
          <w:p w14:paraId="54BBEBD9">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奖励类型</w:t>
            </w:r>
          </w:p>
        </w:tc>
        <w:tc>
          <w:tcPr>
            <w:tcW w:w="2000" w:type="dxa"/>
            <w:vAlign w:val="center"/>
          </w:tcPr>
          <w:p w14:paraId="2267D0D0">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奖励等级</w:t>
            </w:r>
          </w:p>
        </w:tc>
        <w:tc>
          <w:tcPr>
            <w:tcW w:w="1291" w:type="dxa"/>
            <w:vAlign w:val="center"/>
          </w:tcPr>
          <w:p w14:paraId="0B50052C">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证书号</w:t>
            </w:r>
          </w:p>
        </w:tc>
        <w:tc>
          <w:tcPr>
            <w:tcW w:w="1345" w:type="dxa"/>
            <w:vAlign w:val="center"/>
          </w:tcPr>
          <w:p w14:paraId="7BA5BFDF">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获奖者</w:t>
            </w:r>
          </w:p>
        </w:tc>
      </w:tr>
      <w:tr w14:paraId="4C7C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46" w:type="dxa"/>
            <w:vAlign w:val="center"/>
          </w:tcPr>
          <w:p w14:paraId="7348965B">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1</w:t>
            </w:r>
          </w:p>
        </w:tc>
        <w:tc>
          <w:tcPr>
            <w:tcW w:w="2473" w:type="dxa"/>
            <w:vAlign w:val="center"/>
          </w:tcPr>
          <w:p w14:paraId="1453EEFD">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rPr>
              <w:t>白酒固态发酵过程中质量控制检测技术体系的构建与应用</w:t>
            </w:r>
          </w:p>
        </w:tc>
        <w:tc>
          <w:tcPr>
            <w:tcW w:w="1091" w:type="dxa"/>
            <w:vAlign w:val="center"/>
          </w:tcPr>
          <w:p w14:paraId="4E09177F">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省科学技术奖</w:t>
            </w:r>
          </w:p>
        </w:tc>
        <w:tc>
          <w:tcPr>
            <w:tcW w:w="2000" w:type="dxa"/>
            <w:vAlign w:val="center"/>
          </w:tcPr>
          <w:p w14:paraId="1C831AB4">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三等奖</w:t>
            </w:r>
          </w:p>
        </w:tc>
        <w:tc>
          <w:tcPr>
            <w:tcW w:w="1291" w:type="dxa"/>
            <w:vAlign w:val="center"/>
          </w:tcPr>
          <w:p w14:paraId="1FB80CD1">
            <w:pPr>
              <w:jc w:val="center"/>
              <w:rPr>
                <w:rFonts w:ascii="Times New Roman" w:hAnsi="Times New Roman" w:eastAsia="仿宋_GB2312" w:cs="Times New Roman"/>
                <w:color w:val="000000"/>
                <w:sz w:val="21"/>
                <w:szCs w:val="21"/>
                <w:lang w:eastAsia="zh-Hans"/>
              </w:rPr>
            </w:pPr>
            <w:r>
              <w:rPr>
                <w:rFonts w:ascii="Times New Roman" w:hAnsi="Times New Roman" w:cs="Times New Roman"/>
                <w:color w:val="000000"/>
                <w:kern w:val="0"/>
                <w:sz w:val="21"/>
                <w:szCs w:val="21"/>
                <w:lang w:bidi="ar"/>
              </w:rPr>
              <w:t>20XX-3-D1</w:t>
            </w:r>
          </w:p>
        </w:tc>
        <w:tc>
          <w:tcPr>
            <w:tcW w:w="1345" w:type="dxa"/>
            <w:vAlign w:val="center"/>
          </w:tcPr>
          <w:p w14:paraId="2B86DACB">
            <w:pPr>
              <w:jc w:val="center"/>
              <w:rPr>
                <w:rFonts w:ascii="Times New Roman" w:hAnsi="Times New Roman" w:eastAsia="仿宋_GB2312" w:cs="Times New Roman"/>
                <w:color w:val="000000"/>
                <w:sz w:val="21"/>
                <w:szCs w:val="21"/>
                <w:lang w:eastAsia="zh-Hans"/>
              </w:rPr>
            </w:pPr>
            <w:r>
              <w:rPr>
                <w:rFonts w:ascii="Times New Roman" w:hAnsi="Times New Roman" w:eastAsia="仿宋_GB2312" w:cs="Times New Roman"/>
                <w:color w:val="000000"/>
                <w:sz w:val="21"/>
                <w:szCs w:val="21"/>
                <w:lang w:eastAsia="zh-Hans"/>
              </w:rPr>
              <w:t>获奖单位名称</w:t>
            </w:r>
          </w:p>
        </w:tc>
      </w:tr>
      <w:tr w14:paraId="24A2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46" w:type="dxa"/>
            <w:vAlign w:val="center"/>
          </w:tcPr>
          <w:p w14:paraId="04B81337">
            <w:pPr>
              <w:jc w:val="center"/>
              <w:rPr>
                <w:rFonts w:ascii="Times New Roman" w:hAnsi="Times New Roman" w:eastAsia="仿宋_GB2312" w:cs="Times New Roman"/>
                <w:color w:val="000000"/>
                <w:sz w:val="21"/>
                <w:szCs w:val="21"/>
              </w:rPr>
            </w:pPr>
          </w:p>
        </w:tc>
        <w:tc>
          <w:tcPr>
            <w:tcW w:w="2473" w:type="dxa"/>
            <w:vAlign w:val="center"/>
          </w:tcPr>
          <w:p w14:paraId="3BB859B6">
            <w:pPr>
              <w:jc w:val="center"/>
              <w:rPr>
                <w:rFonts w:ascii="Times New Roman" w:hAnsi="Times New Roman" w:eastAsia="仿宋_GB2312" w:cs="Times New Roman"/>
                <w:color w:val="000000"/>
                <w:sz w:val="21"/>
                <w:szCs w:val="21"/>
              </w:rPr>
            </w:pPr>
          </w:p>
        </w:tc>
        <w:tc>
          <w:tcPr>
            <w:tcW w:w="1091" w:type="dxa"/>
            <w:vAlign w:val="center"/>
          </w:tcPr>
          <w:p w14:paraId="7F2B3D8F">
            <w:pPr>
              <w:jc w:val="center"/>
              <w:rPr>
                <w:rFonts w:ascii="Times New Roman" w:hAnsi="Times New Roman" w:eastAsia="仿宋_GB2312" w:cs="Times New Roman"/>
                <w:color w:val="000000"/>
                <w:sz w:val="21"/>
                <w:szCs w:val="21"/>
              </w:rPr>
            </w:pPr>
          </w:p>
        </w:tc>
        <w:tc>
          <w:tcPr>
            <w:tcW w:w="2000" w:type="dxa"/>
            <w:vAlign w:val="center"/>
          </w:tcPr>
          <w:p w14:paraId="380F00BE">
            <w:pPr>
              <w:jc w:val="center"/>
              <w:rPr>
                <w:rFonts w:ascii="Times New Roman" w:hAnsi="Times New Roman" w:eastAsia="仿宋_GB2312" w:cs="Times New Roman"/>
                <w:color w:val="000000"/>
                <w:sz w:val="21"/>
                <w:szCs w:val="21"/>
              </w:rPr>
            </w:pPr>
          </w:p>
        </w:tc>
        <w:tc>
          <w:tcPr>
            <w:tcW w:w="1291" w:type="dxa"/>
            <w:vAlign w:val="center"/>
          </w:tcPr>
          <w:p w14:paraId="6BD3B385">
            <w:pPr>
              <w:jc w:val="center"/>
              <w:rPr>
                <w:rFonts w:ascii="Times New Roman" w:hAnsi="Times New Roman" w:eastAsia="仿宋_GB2312" w:cs="Times New Roman"/>
                <w:color w:val="000000"/>
                <w:sz w:val="21"/>
                <w:szCs w:val="21"/>
              </w:rPr>
            </w:pPr>
          </w:p>
        </w:tc>
        <w:tc>
          <w:tcPr>
            <w:tcW w:w="1345" w:type="dxa"/>
            <w:vAlign w:val="center"/>
          </w:tcPr>
          <w:p w14:paraId="252B3F2F">
            <w:pPr>
              <w:jc w:val="center"/>
              <w:rPr>
                <w:rFonts w:ascii="Times New Roman" w:hAnsi="Times New Roman" w:eastAsia="仿宋_GB2312" w:cs="Times New Roman"/>
                <w:color w:val="000000"/>
                <w:sz w:val="21"/>
                <w:szCs w:val="21"/>
              </w:rPr>
            </w:pPr>
          </w:p>
        </w:tc>
      </w:tr>
      <w:tr w14:paraId="0F2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7EE8D81F">
            <w:pPr>
              <w:jc w:val="center"/>
              <w:rPr>
                <w:rFonts w:ascii="Times New Roman" w:hAnsi="Times New Roman" w:eastAsia="仿宋_GB2312" w:cs="Times New Roman"/>
                <w:color w:val="000000"/>
                <w:sz w:val="21"/>
                <w:szCs w:val="21"/>
              </w:rPr>
            </w:pPr>
          </w:p>
        </w:tc>
        <w:tc>
          <w:tcPr>
            <w:tcW w:w="2473" w:type="dxa"/>
            <w:vAlign w:val="center"/>
          </w:tcPr>
          <w:p w14:paraId="206E82CD">
            <w:pPr>
              <w:jc w:val="center"/>
              <w:rPr>
                <w:rFonts w:ascii="Times New Roman" w:hAnsi="Times New Roman" w:eastAsia="仿宋_GB2312" w:cs="Times New Roman"/>
                <w:color w:val="000000"/>
                <w:sz w:val="21"/>
                <w:szCs w:val="21"/>
              </w:rPr>
            </w:pPr>
          </w:p>
        </w:tc>
        <w:tc>
          <w:tcPr>
            <w:tcW w:w="1091" w:type="dxa"/>
            <w:vAlign w:val="center"/>
          </w:tcPr>
          <w:p w14:paraId="7A9F3886">
            <w:pPr>
              <w:jc w:val="center"/>
              <w:rPr>
                <w:rFonts w:ascii="Times New Roman" w:hAnsi="Times New Roman" w:eastAsia="仿宋_GB2312" w:cs="Times New Roman"/>
                <w:color w:val="000000"/>
                <w:sz w:val="21"/>
                <w:szCs w:val="21"/>
              </w:rPr>
            </w:pPr>
          </w:p>
        </w:tc>
        <w:tc>
          <w:tcPr>
            <w:tcW w:w="2000" w:type="dxa"/>
            <w:vAlign w:val="center"/>
          </w:tcPr>
          <w:p w14:paraId="07512A31">
            <w:pPr>
              <w:jc w:val="center"/>
              <w:rPr>
                <w:rFonts w:ascii="Times New Roman" w:hAnsi="Times New Roman" w:eastAsia="仿宋_GB2312" w:cs="Times New Roman"/>
                <w:color w:val="000000"/>
                <w:sz w:val="21"/>
                <w:szCs w:val="21"/>
              </w:rPr>
            </w:pPr>
          </w:p>
        </w:tc>
        <w:tc>
          <w:tcPr>
            <w:tcW w:w="1291" w:type="dxa"/>
            <w:vAlign w:val="center"/>
          </w:tcPr>
          <w:p w14:paraId="7C384B72">
            <w:pPr>
              <w:jc w:val="center"/>
              <w:rPr>
                <w:rFonts w:ascii="Times New Roman" w:hAnsi="Times New Roman" w:eastAsia="仿宋_GB2312" w:cs="Times New Roman"/>
                <w:color w:val="000000"/>
                <w:sz w:val="21"/>
                <w:szCs w:val="21"/>
              </w:rPr>
            </w:pPr>
          </w:p>
        </w:tc>
        <w:tc>
          <w:tcPr>
            <w:tcW w:w="1345" w:type="dxa"/>
            <w:vAlign w:val="center"/>
          </w:tcPr>
          <w:p w14:paraId="1896EB2D">
            <w:pPr>
              <w:jc w:val="center"/>
              <w:rPr>
                <w:rFonts w:ascii="Times New Roman" w:hAnsi="Times New Roman" w:eastAsia="仿宋_GB2312" w:cs="Times New Roman"/>
                <w:color w:val="000000"/>
                <w:sz w:val="21"/>
                <w:szCs w:val="21"/>
              </w:rPr>
            </w:pPr>
          </w:p>
        </w:tc>
      </w:tr>
      <w:tr w14:paraId="2965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4E08FCAF">
            <w:pPr>
              <w:jc w:val="center"/>
              <w:rPr>
                <w:rFonts w:ascii="Times New Roman" w:hAnsi="Times New Roman" w:eastAsia="仿宋_GB2312" w:cs="Times New Roman"/>
                <w:color w:val="000000"/>
                <w:sz w:val="21"/>
                <w:szCs w:val="21"/>
              </w:rPr>
            </w:pPr>
          </w:p>
        </w:tc>
        <w:tc>
          <w:tcPr>
            <w:tcW w:w="2473" w:type="dxa"/>
            <w:vAlign w:val="center"/>
          </w:tcPr>
          <w:p w14:paraId="6F670278">
            <w:pPr>
              <w:jc w:val="center"/>
              <w:rPr>
                <w:rFonts w:ascii="Times New Roman" w:hAnsi="Times New Roman" w:eastAsia="仿宋_GB2312" w:cs="Times New Roman"/>
                <w:color w:val="000000"/>
                <w:sz w:val="21"/>
                <w:szCs w:val="21"/>
              </w:rPr>
            </w:pPr>
          </w:p>
        </w:tc>
        <w:tc>
          <w:tcPr>
            <w:tcW w:w="1091" w:type="dxa"/>
            <w:vAlign w:val="center"/>
          </w:tcPr>
          <w:p w14:paraId="2657E2BA">
            <w:pPr>
              <w:jc w:val="center"/>
              <w:rPr>
                <w:rFonts w:ascii="Times New Roman" w:hAnsi="Times New Roman" w:eastAsia="仿宋_GB2312" w:cs="Times New Roman"/>
                <w:color w:val="000000"/>
                <w:sz w:val="21"/>
                <w:szCs w:val="21"/>
              </w:rPr>
            </w:pPr>
          </w:p>
        </w:tc>
        <w:tc>
          <w:tcPr>
            <w:tcW w:w="2000" w:type="dxa"/>
            <w:vAlign w:val="center"/>
          </w:tcPr>
          <w:p w14:paraId="24EAA1E7">
            <w:pPr>
              <w:jc w:val="center"/>
              <w:rPr>
                <w:rFonts w:ascii="Times New Roman" w:hAnsi="Times New Roman" w:eastAsia="仿宋_GB2312" w:cs="Times New Roman"/>
                <w:color w:val="000000"/>
                <w:sz w:val="21"/>
                <w:szCs w:val="21"/>
              </w:rPr>
            </w:pPr>
          </w:p>
        </w:tc>
        <w:tc>
          <w:tcPr>
            <w:tcW w:w="1291" w:type="dxa"/>
            <w:vAlign w:val="center"/>
          </w:tcPr>
          <w:p w14:paraId="4DF14C1E">
            <w:pPr>
              <w:jc w:val="center"/>
              <w:rPr>
                <w:rFonts w:ascii="Times New Roman" w:hAnsi="Times New Roman" w:eastAsia="仿宋_GB2312" w:cs="Times New Roman"/>
                <w:color w:val="000000"/>
                <w:sz w:val="21"/>
                <w:szCs w:val="21"/>
              </w:rPr>
            </w:pPr>
          </w:p>
        </w:tc>
        <w:tc>
          <w:tcPr>
            <w:tcW w:w="1345" w:type="dxa"/>
            <w:vAlign w:val="center"/>
          </w:tcPr>
          <w:p w14:paraId="5A0A32AA">
            <w:pPr>
              <w:jc w:val="center"/>
              <w:rPr>
                <w:rFonts w:ascii="Times New Roman" w:hAnsi="Times New Roman" w:eastAsia="仿宋_GB2312" w:cs="Times New Roman"/>
                <w:color w:val="000000"/>
                <w:sz w:val="21"/>
                <w:szCs w:val="21"/>
              </w:rPr>
            </w:pPr>
          </w:p>
        </w:tc>
      </w:tr>
      <w:tr w14:paraId="7DA5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6EC207BA">
            <w:pPr>
              <w:jc w:val="center"/>
              <w:rPr>
                <w:rFonts w:ascii="Times New Roman" w:hAnsi="Times New Roman" w:eastAsia="仿宋_GB2312" w:cs="Times New Roman"/>
                <w:color w:val="000000"/>
                <w:sz w:val="21"/>
                <w:szCs w:val="21"/>
              </w:rPr>
            </w:pPr>
          </w:p>
        </w:tc>
        <w:tc>
          <w:tcPr>
            <w:tcW w:w="2473" w:type="dxa"/>
            <w:vAlign w:val="center"/>
          </w:tcPr>
          <w:p w14:paraId="22774B75">
            <w:pPr>
              <w:jc w:val="center"/>
              <w:rPr>
                <w:rFonts w:ascii="Times New Roman" w:hAnsi="Times New Roman" w:eastAsia="仿宋_GB2312" w:cs="Times New Roman"/>
                <w:color w:val="000000"/>
                <w:sz w:val="21"/>
                <w:szCs w:val="21"/>
              </w:rPr>
            </w:pPr>
          </w:p>
        </w:tc>
        <w:tc>
          <w:tcPr>
            <w:tcW w:w="1091" w:type="dxa"/>
            <w:vAlign w:val="center"/>
          </w:tcPr>
          <w:p w14:paraId="10DE6F96">
            <w:pPr>
              <w:jc w:val="center"/>
              <w:rPr>
                <w:rFonts w:ascii="Times New Roman" w:hAnsi="Times New Roman" w:eastAsia="仿宋_GB2312" w:cs="Times New Roman"/>
                <w:color w:val="000000"/>
                <w:sz w:val="21"/>
                <w:szCs w:val="21"/>
              </w:rPr>
            </w:pPr>
          </w:p>
        </w:tc>
        <w:tc>
          <w:tcPr>
            <w:tcW w:w="2000" w:type="dxa"/>
            <w:vAlign w:val="center"/>
          </w:tcPr>
          <w:p w14:paraId="6442472C">
            <w:pPr>
              <w:jc w:val="center"/>
              <w:rPr>
                <w:rFonts w:ascii="Times New Roman" w:hAnsi="Times New Roman" w:eastAsia="仿宋_GB2312" w:cs="Times New Roman"/>
                <w:color w:val="000000"/>
                <w:sz w:val="21"/>
                <w:szCs w:val="21"/>
              </w:rPr>
            </w:pPr>
          </w:p>
        </w:tc>
        <w:tc>
          <w:tcPr>
            <w:tcW w:w="1291" w:type="dxa"/>
            <w:vAlign w:val="center"/>
          </w:tcPr>
          <w:p w14:paraId="2E2BB3A8">
            <w:pPr>
              <w:jc w:val="center"/>
              <w:rPr>
                <w:rFonts w:ascii="Times New Roman" w:hAnsi="Times New Roman" w:eastAsia="仿宋_GB2312" w:cs="Times New Roman"/>
                <w:color w:val="000000"/>
                <w:sz w:val="21"/>
                <w:szCs w:val="21"/>
              </w:rPr>
            </w:pPr>
          </w:p>
        </w:tc>
        <w:tc>
          <w:tcPr>
            <w:tcW w:w="1345" w:type="dxa"/>
            <w:vAlign w:val="center"/>
          </w:tcPr>
          <w:p w14:paraId="00958586">
            <w:pPr>
              <w:jc w:val="center"/>
              <w:rPr>
                <w:rFonts w:ascii="Times New Roman" w:hAnsi="Times New Roman" w:eastAsia="仿宋_GB2312" w:cs="Times New Roman"/>
                <w:color w:val="000000"/>
                <w:sz w:val="21"/>
                <w:szCs w:val="21"/>
              </w:rPr>
            </w:pPr>
          </w:p>
        </w:tc>
      </w:tr>
      <w:tr w14:paraId="05CF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50037602">
            <w:pPr>
              <w:jc w:val="center"/>
              <w:rPr>
                <w:rFonts w:ascii="Times New Roman" w:hAnsi="Times New Roman" w:eastAsia="仿宋_GB2312" w:cs="Times New Roman"/>
                <w:color w:val="000000"/>
                <w:sz w:val="21"/>
                <w:szCs w:val="21"/>
              </w:rPr>
            </w:pPr>
          </w:p>
        </w:tc>
        <w:tc>
          <w:tcPr>
            <w:tcW w:w="2473" w:type="dxa"/>
            <w:vAlign w:val="center"/>
          </w:tcPr>
          <w:p w14:paraId="61C08359">
            <w:pPr>
              <w:jc w:val="center"/>
              <w:rPr>
                <w:rFonts w:ascii="Times New Roman" w:hAnsi="Times New Roman" w:eastAsia="仿宋_GB2312" w:cs="Times New Roman"/>
                <w:color w:val="000000"/>
                <w:sz w:val="21"/>
                <w:szCs w:val="21"/>
              </w:rPr>
            </w:pPr>
          </w:p>
        </w:tc>
        <w:tc>
          <w:tcPr>
            <w:tcW w:w="1091" w:type="dxa"/>
            <w:vAlign w:val="center"/>
          </w:tcPr>
          <w:p w14:paraId="6BDC881F">
            <w:pPr>
              <w:jc w:val="center"/>
              <w:rPr>
                <w:rFonts w:ascii="Times New Roman" w:hAnsi="Times New Roman" w:eastAsia="仿宋_GB2312" w:cs="Times New Roman"/>
                <w:color w:val="000000"/>
                <w:sz w:val="21"/>
                <w:szCs w:val="21"/>
              </w:rPr>
            </w:pPr>
          </w:p>
        </w:tc>
        <w:tc>
          <w:tcPr>
            <w:tcW w:w="2000" w:type="dxa"/>
            <w:vAlign w:val="center"/>
          </w:tcPr>
          <w:p w14:paraId="3BAF499F">
            <w:pPr>
              <w:jc w:val="center"/>
              <w:rPr>
                <w:rFonts w:ascii="Times New Roman" w:hAnsi="Times New Roman" w:eastAsia="仿宋_GB2312" w:cs="Times New Roman"/>
                <w:color w:val="000000"/>
                <w:sz w:val="21"/>
                <w:szCs w:val="21"/>
              </w:rPr>
            </w:pPr>
          </w:p>
        </w:tc>
        <w:tc>
          <w:tcPr>
            <w:tcW w:w="1291" w:type="dxa"/>
            <w:vAlign w:val="center"/>
          </w:tcPr>
          <w:p w14:paraId="2047D07D">
            <w:pPr>
              <w:jc w:val="center"/>
              <w:rPr>
                <w:rFonts w:ascii="Times New Roman" w:hAnsi="Times New Roman" w:eastAsia="仿宋_GB2312" w:cs="Times New Roman"/>
                <w:color w:val="000000"/>
                <w:sz w:val="21"/>
                <w:szCs w:val="21"/>
              </w:rPr>
            </w:pPr>
          </w:p>
        </w:tc>
        <w:tc>
          <w:tcPr>
            <w:tcW w:w="1345" w:type="dxa"/>
            <w:vAlign w:val="center"/>
          </w:tcPr>
          <w:p w14:paraId="3FF36FBB">
            <w:pPr>
              <w:jc w:val="center"/>
              <w:rPr>
                <w:rFonts w:ascii="Times New Roman" w:hAnsi="Times New Roman" w:eastAsia="仿宋_GB2312" w:cs="Times New Roman"/>
                <w:color w:val="000000"/>
                <w:sz w:val="21"/>
                <w:szCs w:val="21"/>
              </w:rPr>
            </w:pPr>
          </w:p>
        </w:tc>
      </w:tr>
      <w:tr w14:paraId="6156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21FE748A">
            <w:pPr>
              <w:jc w:val="center"/>
              <w:rPr>
                <w:rFonts w:ascii="Times New Roman" w:hAnsi="Times New Roman" w:eastAsia="仿宋_GB2312" w:cs="Times New Roman"/>
                <w:color w:val="000000"/>
                <w:sz w:val="21"/>
                <w:szCs w:val="21"/>
              </w:rPr>
            </w:pPr>
          </w:p>
        </w:tc>
        <w:tc>
          <w:tcPr>
            <w:tcW w:w="2473" w:type="dxa"/>
            <w:vAlign w:val="center"/>
          </w:tcPr>
          <w:p w14:paraId="56298A6D">
            <w:pPr>
              <w:jc w:val="center"/>
              <w:rPr>
                <w:rFonts w:ascii="Times New Roman" w:hAnsi="Times New Roman" w:eastAsia="仿宋_GB2312" w:cs="Times New Roman"/>
                <w:color w:val="000000"/>
                <w:sz w:val="21"/>
                <w:szCs w:val="21"/>
              </w:rPr>
            </w:pPr>
          </w:p>
        </w:tc>
        <w:tc>
          <w:tcPr>
            <w:tcW w:w="1091" w:type="dxa"/>
            <w:vAlign w:val="center"/>
          </w:tcPr>
          <w:p w14:paraId="7AF1EC20">
            <w:pPr>
              <w:jc w:val="center"/>
              <w:rPr>
                <w:rFonts w:ascii="Times New Roman" w:hAnsi="Times New Roman" w:eastAsia="仿宋_GB2312" w:cs="Times New Roman"/>
                <w:color w:val="000000"/>
                <w:sz w:val="21"/>
                <w:szCs w:val="21"/>
              </w:rPr>
            </w:pPr>
          </w:p>
        </w:tc>
        <w:tc>
          <w:tcPr>
            <w:tcW w:w="2000" w:type="dxa"/>
            <w:vAlign w:val="center"/>
          </w:tcPr>
          <w:p w14:paraId="1EFCEF71">
            <w:pPr>
              <w:jc w:val="center"/>
              <w:rPr>
                <w:rFonts w:ascii="Times New Roman" w:hAnsi="Times New Roman" w:eastAsia="仿宋_GB2312" w:cs="Times New Roman"/>
                <w:color w:val="000000"/>
                <w:sz w:val="21"/>
                <w:szCs w:val="21"/>
              </w:rPr>
            </w:pPr>
          </w:p>
        </w:tc>
        <w:tc>
          <w:tcPr>
            <w:tcW w:w="1291" w:type="dxa"/>
            <w:vAlign w:val="center"/>
          </w:tcPr>
          <w:p w14:paraId="7B2D9DE2">
            <w:pPr>
              <w:jc w:val="center"/>
              <w:rPr>
                <w:rFonts w:ascii="Times New Roman" w:hAnsi="Times New Roman" w:eastAsia="仿宋_GB2312" w:cs="Times New Roman"/>
                <w:color w:val="000000"/>
                <w:sz w:val="21"/>
                <w:szCs w:val="21"/>
              </w:rPr>
            </w:pPr>
          </w:p>
        </w:tc>
        <w:tc>
          <w:tcPr>
            <w:tcW w:w="1345" w:type="dxa"/>
            <w:vAlign w:val="center"/>
          </w:tcPr>
          <w:p w14:paraId="2F32D837">
            <w:pPr>
              <w:jc w:val="center"/>
              <w:rPr>
                <w:rFonts w:ascii="Times New Roman" w:hAnsi="Times New Roman" w:eastAsia="仿宋_GB2312" w:cs="Times New Roman"/>
                <w:color w:val="000000"/>
                <w:sz w:val="21"/>
                <w:szCs w:val="21"/>
              </w:rPr>
            </w:pPr>
          </w:p>
        </w:tc>
      </w:tr>
      <w:tr w14:paraId="517A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63ABE768">
            <w:pPr>
              <w:jc w:val="center"/>
              <w:rPr>
                <w:rFonts w:ascii="Times New Roman" w:hAnsi="Times New Roman" w:eastAsia="仿宋_GB2312" w:cs="Times New Roman"/>
                <w:color w:val="000000"/>
                <w:sz w:val="21"/>
                <w:szCs w:val="21"/>
              </w:rPr>
            </w:pPr>
          </w:p>
        </w:tc>
        <w:tc>
          <w:tcPr>
            <w:tcW w:w="2473" w:type="dxa"/>
            <w:vAlign w:val="center"/>
          </w:tcPr>
          <w:p w14:paraId="7790E033">
            <w:pPr>
              <w:jc w:val="center"/>
              <w:rPr>
                <w:rFonts w:ascii="Times New Roman" w:hAnsi="Times New Roman" w:eastAsia="仿宋_GB2312" w:cs="Times New Roman"/>
                <w:color w:val="000000"/>
                <w:sz w:val="21"/>
                <w:szCs w:val="21"/>
              </w:rPr>
            </w:pPr>
          </w:p>
        </w:tc>
        <w:tc>
          <w:tcPr>
            <w:tcW w:w="1091" w:type="dxa"/>
            <w:vAlign w:val="center"/>
          </w:tcPr>
          <w:p w14:paraId="0CBC7013">
            <w:pPr>
              <w:jc w:val="center"/>
              <w:rPr>
                <w:rFonts w:ascii="Times New Roman" w:hAnsi="Times New Roman" w:eastAsia="仿宋_GB2312" w:cs="Times New Roman"/>
                <w:color w:val="000000"/>
                <w:sz w:val="21"/>
                <w:szCs w:val="21"/>
              </w:rPr>
            </w:pPr>
          </w:p>
        </w:tc>
        <w:tc>
          <w:tcPr>
            <w:tcW w:w="2000" w:type="dxa"/>
            <w:vAlign w:val="center"/>
          </w:tcPr>
          <w:p w14:paraId="6BCB1BA0">
            <w:pPr>
              <w:jc w:val="center"/>
              <w:rPr>
                <w:rFonts w:ascii="Times New Roman" w:hAnsi="Times New Roman" w:eastAsia="仿宋_GB2312" w:cs="Times New Roman"/>
                <w:color w:val="000000"/>
                <w:sz w:val="21"/>
                <w:szCs w:val="21"/>
              </w:rPr>
            </w:pPr>
          </w:p>
        </w:tc>
        <w:tc>
          <w:tcPr>
            <w:tcW w:w="1291" w:type="dxa"/>
            <w:vAlign w:val="center"/>
          </w:tcPr>
          <w:p w14:paraId="3D7BDCB8">
            <w:pPr>
              <w:jc w:val="center"/>
              <w:rPr>
                <w:rFonts w:ascii="Times New Roman" w:hAnsi="Times New Roman" w:eastAsia="仿宋_GB2312" w:cs="Times New Roman"/>
                <w:color w:val="000000"/>
                <w:sz w:val="21"/>
                <w:szCs w:val="21"/>
              </w:rPr>
            </w:pPr>
          </w:p>
        </w:tc>
        <w:tc>
          <w:tcPr>
            <w:tcW w:w="1345" w:type="dxa"/>
            <w:vAlign w:val="center"/>
          </w:tcPr>
          <w:p w14:paraId="11AE2551">
            <w:pPr>
              <w:jc w:val="center"/>
              <w:rPr>
                <w:rFonts w:ascii="Times New Roman" w:hAnsi="Times New Roman" w:eastAsia="仿宋_GB2312" w:cs="Times New Roman"/>
                <w:color w:val="000000"/>
                <w:sz w:val="21"/>
                <w:szCs w:val="21"/>
              </w:rPr>
            </w:pPr>
          </w:p>
        </w:tc>
      </w:tr>
      <w:tr w14:paraId="2427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1FF7A1D0">
            <w:pPr>
              <w:jc w:val="center"/>
              <w:rPr>
                <w:rFonts w:ascii="Times New Roman" w:hAnsi="Times New Roman" w:eastAsia="仿宋_GB2312" w:cs="Times New Roman"/>
                <w:color w:val="000000"/>
                <w:sz w:val="21"/>
                <w:szCs w:val="21"/>
              </w:rPr>
            </w:pPr>
          </w:p>
        </w:tc>
        <w:tc>
          <w:tcPr>
            <w:tcW w:w="2473" w:type="dxa"/>
            <w:vAlign w:val="center"/>
          </w:tcPr>
          <w:p w14:paraId="53617871">
            <w:pPr>
              <w:jc w:val="center"/>
              <w:rPr>
                <w:rFonts w:ascii="Times New Roman" w:hAnsi="Times New Roman" w:eastAsia="仿宋_GB2312" w:cs="Times New Roman"/>
                <w:color w:val="000000"/>
                <w:sz w:val="21"/>
                <w:szCs w:val="21"/>
              </w:rPr>
            </w:pPr>
          </w:p>
        </w:tc>
        <w:tc>
          <w:tcPr>
            <w:tcW w:w="1091" w:type="dxa"/>
            <w:vAlign w:val="center"/>
          </w:tcPr>
          <w:p w14:paraId="719D7451">
            <w:pPr>
              <w:jc w:val="center"/>
              <w:rPr>
                <w:rFonts w:ascii="Times New Roman" w:hAnsi="Times New Roman" w:eastAsia="仿宋_GB2312" w:cs="Times New Roman"/>
                <w:color w:val="000000"/>
                <w:sz w:val="21"/>
                <w:szCs w:val="21"/>
              </w:rPr>
            </w:pPr>
          </w:p>
        </w:tc>
        <w:tc>
          <w:tcPr>
            <w:tcW w:w="2000" w:type="dxa"/>
            <w:vAlign w:val="center"/>
          </w:tcPr>
          <w:p w14:paraId="432ED181">
            <w:pPr>
              <w:jc w:val="center"/>
              <w:rPr>
                <w:rFonts w:ascii="Times New Roman" w:hAnsi="Times New Roman" w:eastAsia="仿宋_GB2312" w:cs="Times New Roman"/>
                <w:color w:val="000000"/>
                <w:sz w:val="21"/>
                <w:szCs w:val="21"/>
              </w:rPr>
            </w:pPr>
          </w:p>
        </w:tc>
        <w:tc>
          <w:tcPr>
            <w:tcW w:w="1291" w:type="dxa"/>
            <w:vAlign w:val="center"/>
          </w:tcPr>
          <w:p w14:paraId="06AAE61C">
            <w:pPr>
              <w:jc w:val="center"/>
              <w:rPr>
                <w:rFonts w:ascii="Times New Roman" w:hAnsi="Times New Roman" w:eastAsia="仿宋_GB2312" w:cs="Times New Roman"/>
                <w:color w:val="000000"/>
                <w:sz w:val="21"/>
                <w:szCs w:val="21"/>
              </w:rPr>
            </w:pPr>
          </w:p>
        </w:tc>
        <w:tc>
          <w:tcPr>
            <w:tcW w:w="1345" w:type="dxa"/>
            <w:vAlign w:val="center"/>
          </w:tcPr>
          <w:p w14:paraId="15B31B95">
            <w:pPr>
              <w:jc w:val="center"/>
              <w:rPr>
                <w:rFonts w:ascii="Times New Roman" w:hAnsi="Times New Roman" w:eastAsia="仿宋_GB2312" w:cs="Times New Roman"/>
                <w:color w:val="000000"/>
                <w:sz w:val="21"/>
                <w:szCs w:val="21"/>
              </w:rPr>
            </w:pPr>
          </w:p>
        </w:tc>
      </w:tr>
    </w:tbl>
    <w:p w14:paraId="4AAC7360">
      <w:pPr>
        <w:pStyle w:val="7"/>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奖励证书上需要有</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w:t>
      </w:r>
      <w:r>
        <w:rPr>
          <w:rFonts w:hint="eastAsia" w:ascii="Times New Roman" w:hAnsi="Times New Roman" w:eastAsia="仿宋_GB2312"/>
          <w:b/>
          <w:bCs/>
          <w:color w:val="000000"/>
          <w:sz w:val="21"/>
          <w:szCs w:val="21"/>
          <w:lang w:eastAsia="zh-Hans"/>
        </w:rPr>
        <w:t>企业</w:t>
      </w:r>
      <w:r>
        <w:rPr>
          <w:rFonts w:ascii="Times New Roman" w:hAnsi="Times New Roman" w:eastAsia="仿宋_GB2312"/>
          <w:b/>
          <w:bCs/>
          <w:color w:val="000000"/>
          <w:sz w:val="21"/>
          <w:szCs w:val="21"/>
          <w:lang w:eastAsia="zh-Hans"/>
        </w:rPr>
        <w:t>名称。</w:t>
      </w:r>
    </w:p>
    <w:p w14:paraId="4A19AD0C">
      <w:pPr>
        <w:pStyle w:val="7"/>
        <w:rPr>
          <w:rFonts w:ascii="Times New Roman" w:hAnsi="Times New Roman"/>
          <w:color w:val="000000"/>
          <w:lang w:eastAsia="zh-Hans"/>
        </w:rPr>
      </w:pPr>
    </w:p>
    <w:p w14:paraId="30EA4C6B">
      <w:pPr>
        <w:pStyle w:val="2"/>
        <w:rPr>
          <w:color w:val="000000"/>
          <w:sz w:val="21"/>
          <w:szCs w:val="21"/>
          <w:lang w:eastAsia="zh-Hans"/>
        </w:rPr>
      </w:pPr>
      <w:r>
        <w:rPr>
          <w:rFonts w:eastAsia="仿宋_GB2312"/>
          <w:b/>
          <w:color w:val="000000"/>
          <w:sz w:val="21"/>
          <w:szCs w:val="21"/>
          <w:lang w:eastAsia="zh-Hans"/>
        </w:rPr>
        <w:t>表12：</w:t>
      </w:r>
      <w:r>
        <w:rPr>
          <w:rFonts w:hint="eastAsia" w:eastAsia="仿宋_GB2312"/>
          <w:b/>
          <w:color w:val="000000"/>
          <w:sz w:val="21"/>
          <w:szCs w:val="21"/>
          <w:lang w:eastAsia="zh-Hans"/>
        </w:rPr>
        <w:t>中小企业技术中心</w:t>
      </w:r>
      <w:r>
        <w:rPr>
          <w:rFonts w:eastAsia="仿宋_GB2312"/>
          <w:b/>
          <w:color w:val="000000"/>
          <w:sz w:val="21"/>
          <w:szCs w:val="21"/>
          <w:lang w:eastAsia="zh-Hans"/>
        </w:rPr>
        <w:t>管理制度清单（需提供相应管理制度扫描件作为佐证）</w:t>
      </w:r>
    </w:p>
    <w:tbl>
      <w:tblPr>
        <w:tblStyle w:val="1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6040"/>
        <w:gridCol w:w="1909"/>
      </w:tblGrid>
      <w:tr w14:paraId="2D8D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2B632EAB">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序号</w:t>
            </w:r>
          </w:p>
        </w:tc>
        <w:tc>
          <w:tcPr>
            <w:tcW w:w="6040" w:type="dxa"/>
            <w:vAlign w:val="center"/>
          </w:tcPr>
          <w:p w14:paraId="7666379C">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规章、制度名称</w:t>
            </w:r>
          </w:p>
        </w:tc>
        <w:tc>
          <w:tcPr>
            <w:tcW w:w="1909" w:type="dxa"/>
            <w:vAlign w:val="center"/>
          </w:tcPr>
          <w:p w14:paraId="075A9AA6">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实施时间</w:t>
            </w:r>
          </w:p>
        </w:tc>
      </w:tr>
      <w:tr w14:paraId="28B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6A046888">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1</w:t>
            </w:r>
          </w:p>
        </w:tc>
        <w:tc>
          <w:tcPr>
            <w:tcW w:w="6040" w:type="dxa"/>
            <w:vAlign w:val="center"/>
          </w:tcPr>
          <w:p w14:paraId="6FB09B5C">
            <w:pPr>
              <w:jc w:val="center"/>
              <w:rPr>
                <w:rFonts w:ascii="Times New Roman" w:hAnsi="Times New Roman" w:eastAsia="仿宋_GB2312" w:cs="Times New Roman"/>
                <w:color w:val="000000"/>
                <w:sz w:val="21"/>
                <w:szCs w:val="21"/>
              </w:rPr>
            </w:pPr>
          </w:p>
        </w:tc>
        <w:tc>
          <w:tcPr>
            <w:tcW w:w="1909" w:type="dxa"/>
            <w:vAlign w:val="center"/>
          </w:tcPr>
          <w:p w14:paraId="2D16DD58">
            <w:pPr>
              <w:jc w:val="center"/>
              <w:rPr>
                <w:rFonts w:ascii="Times New Roman" w:hAnsi="Times New Roman" w:eastAsia="仿宋_GB2312" w:cs="Times New Roman"/>
                <w:color w:val="000000"/>
                <w:sz w:val="21"/>
                <w:szCs w:val="21"/>
              </w:rPr>
            </w:pPr>
          </w:p>
        </w:tc>
      </w:tr>
      <w:tr w14:paraId="30BD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6C0E3D4D">
            <w:pPr>
              <w:jc w:val="center"/>
              <w:rPr>
                <w:rFonts w:ascii="Times New Roman" w:hAnsi="Times New Roman" w:eastAsia="仿宋_GB2312" w:cs="Times New Roman"/>
                <w:color w:val="000000"/>
                <w:sz w:val="21"/>
                <w:szCs w:val="21"/>
              </w:rPr>
            </w:pPr>
          </w:p>
        </w:tc>
        <w:tc>
          <w:tcPr>
            <w:tcW w:w="6040" w:type="dxa"/>
            <w:vAlign w:val="center"/>
          </w:tcPr>
          <w:p w14:paraId="2EE99809">
            <w:pPr>
              <w:jc w:val="center"/>
              <w:rPr>
                <w:rFonts w:ascii="Times New Roman" w:hAnsi="Times New Roman" w:eastAsia="仿宋_GB2312" w:cs="Times New Roman"/>
                <w:color w:val="000000"/>
                <w:sz w:val="21"/>
                <w:szCs w:val="21"/>
              </w:rPr>
            </w:pPr>
          </w:p>
        </w:tc>
        <w:tc>
          <w:tcPr>
            <w:tcW w:w="1909" w:type="dxa"/>
            <w:vAlign w:val="center"/>
          </w:tcPr>
          <w:p w14:paraId="2803ECEA">
            <w:pPr>
              <w:jc w:val="center"/>
              <w:rPr>
                <w:rFonts w:ascii="Times New Roman" w:hAnsi="Times New Roman" w:eastAsia="仿宋_GB2312" w:cs="Times New Roman"/>
                <w:color w:val="000000"/>
                <w:sz w:val="21"/>
                <w:szCs w:val="21"/>
              </w:rPr>
            </w:pPr>
          </w:p>
        </w:tc>
      </w:tr>
      <w:tr w14:paraId="06A6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00832F09">
            <w:pPr>
              <w:jc w:val="center"/>
              <w:rPr>
                <w:rFonts w:ascii="Times New Roman" w:hAnsi="Times New Roman" w:eastAsia="仿宋_GB2312" w:cs="Times New Roman"/>
                <w:color w:val="000000"/>
                <w:sz w:val="21"/>
                <w:szCs w:val="21"/>
              </w:rPr>
            </w:pPr>
          </w:p>
        </w:tc>
        <w:tc>
          <w:tcPr>
            <w:tcW w:w="6040" w:type="dxa"/>
            <w:vAlign w:val="center"/>
          </w:tcPr>
          <w:p w14:paraId="406F101C">
            <w:pPr>
              <w:jc w:val="center"/>
              <w:rPr>
                <w:rFonts w:ascii="Times New Roman" w:hAnsi="Times New Roman" w:eastAsia="仿宋_GB2312" w:cs="Times New Roman"/>
                <w:color w:val="000000"/>
                <w:sz w:val="21"/>
                <w:szCs w:val="21"/>
              </w:rPr>
            </w:pPr>
          </w:p>
        </w:tc>
        <w:tc>
          <w:tcPr>
            <w:tcW w:w="1909" w:type="dxa"/>
            <w:vAlign w:val="center"/>
          </w:tcPr>
          <w:p w14:paraId="57F991DC">
            <w:pPr>
              <w:jc w:val="center"/>
              <w:rPr>
                <w:rFonts w:ascii="Times New Roman" w:hAnsi="Times New Roman" w:eastAsia="仿宋_GB2312" w:cs="Times New Roman"/>
                <w:color w:val="000000"/>
                <w:sz w:val="21"/>
                <w:szCs w:val="21"/>
              </w:rPr>
            </w:pPr>
          </w:p>
        </w:tc>
      </w:tr>
    </w:tbl>
    <w:p w14:paraId="7E5000C1">
      <w:pPr>
        <w:pStyle w:val="7"/>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制度主要包含技术中心指标数据评价表中所列相关制度。</w:t>
      </w:r>
    </w:p>
    <w:p w14:paraId="6B033B08">
      <w:pPr>
        <w:pStyle w:val="7"/>
        <w:rPr>
          <w:rFonts w:ascii="Times New Roman" w:hAnsi="Times New Roman" w:eastAsia="仿宋_GB2312"/>
          <w:b/>
          <w:bCs/>
          <w:color w:val="000000"/>
          <w:sz w:val="21"/>
          <w:szCs w:val="21"/>
          <w:lang w:eastAsia="zh-Hans"/>
        </w:rPr>
      </w:pPr>
    </w:p>
    <w:p w14:paraId="798EDAD2">
      <w:pPr>
        <w:pStyle w:val="7"/>
        <w:rPr>
          <w:rFonts w:ascii="Times New Roman" w:hAnsi="Times New Roman" w:eastAsia="仿宋_GB2312"/>
          <w:b/>
          <w:color w:val="000000"/>
          <w:kern w:val="2"/>
          <w:sz w:val="21"/>
          <w:lang w:eastAsia="zh-Hans"/>
        </w:rPr>
      </w:pPr>
      <w:r>
        <w:rPr>
          <w:rFonts w:ascii="Times New Roman" w:hAnsi="Times New Roman" w:eastAsia="仿宋_GB2312"/>
          <w:b/>
          <w:color w:val="000000"/>
          <w:kern w:val="2"/>
          <w:sz w:val="21"/>
          <w:lang w:eastAsia="zh-Hans"/>
        </w:rPr>
        <w:t>材料13：20</w:t>
      </w:r>
      <w:r>
        <w:rPr>
          <w:rFonts w:ascii="Times New Roman" w:hAnsi="Times New Roman" w:eastAsia="仿宋_GB2312"/>
          <w:b/>
          <w:color w:val="000000"/>
          <w:kern w:val="2"/>
          <w:sz w:val="21"/>
        </w:rPr>
        <w:t>23</w:t>
      </w:r>
      <w:r>
        <w:rPr>
          <w:rFonts w:ascii="Times New Roman" w:hAnsi="Times New Roman" w:eastAsia="仿宋_GB2312"/>
          <w:b/>
          <w:color w:val="000000"/>
          <w:kern w:val="2"/>
          <w:sz w:val="21"/>
          <w:lang w:eastAsia="zh-Hans"/>
        </w:rPr>
        <w:t>-202</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年度企业年度审计报告（202</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年度审计报告需赋码。对在申报截止日期不能出具年度审计报告的，经</w:t>
      </w:r>
      <w:r>
        <w:rPr>
          <w:rFonts w:hint="eastAsia" w:ascii="Times New Roman" w:hAnsi="Times New Roman" w:eastAsia="仿宋_GB2312"/>
          <w:b/>
          <w:color w:val="000000"/>
          <w:kern w:val="2"/>
          <w:sz w:val="21"/>
          <w:lang w:val="en-US" w:eastAsia="zh-CN"/>
        </w:rPr>
        <w:t>区</w:t>
      </w:r>
      <w:r>
        <w:rPr>
          <w:rFonts w:ascii="Times New Roman" w:hAnsi="Times New Roman" w:eastAsia="仿宋_GB2312"/>
          <w:b/>
          <w:color w:val="000000"/>
          <w:kern w:val="2"/>
          <w:sz w:val="21"/>
          <w:lang w:eastAsia="zh-Hans"/>
        </w:rPr>
        <w:t>经信部门同意，企业可提供财务报表，但需</w:t>
      </w:r>
      <w:r>
        <w:rPr>
          <w:rFonts w:hint="eastAsia" w:ascii="Times New Roman" w:hAnsi="Times New Roman" w:eastAsia="仿宋_GB2312"/>
          <w:b/>
          <w:color w:val="000000"/>
          <w:kern w:val="2"/>
          <w:sz w:val="21"/>
          <w:lang w:val="en-US" w:eastAsia="zh-CN"/>
        </w:rPr>
        <w:t>区</w:t>
      </w:r>
      <w:r>
        <w:rPr>
          <w:rFonts w:ascii="Times New Roman" w:hAnsi="Times New Roman" w:eastAsia="仿宋_GB2312"/>
          <w:b/>
          <w:color w:val="000000"/>
          <w:kern w:val="2"/>
          <w:sz w:val="21"/>
          <w:lang w:eastAsia="zh-Hans"/>
        </w:rPr>
        <w:t>经信部门在来函中说明具体原因。未及时拿到审计报告的企业需在评审结束前提供赋码的审计报告，赋码审计报告与提交的财务报表数据相差过大的，将影响评定结果）</w:t>
      </w:r>
    </w:p>
    <w:p w14:paraId="72DD2E30">
      <w:pPr>
        <w:pStyle w:val="7"/>
        <w:rPr>
          <w:rFonts w:ascii="Times New Roman" w:hAnsi="Times New Roman" w:eastAsia="仿宋_GB2312"/>
          <w:b/>
          <w:color w:val="000000"/>
          <w:kern w:val="2"/>
          <w:sz w:val="21"/>
          <w:lang w:eastAsia="zh-Hans"/>
        </w:rPr>
      </w:pPr>
      <w:r>
        <w:rPr>
          <w:rFonts w:ascii="Times New Roman" w:hAnsi="Times New Roman" w:eastAsia="仿宋_GB2312"/>
          <w:b/>
          <w:color w:val="000000"/>
          <w:kern w:val="2"/>
          <w:sz w:val="21"/>
          <w:lang w:eastAsia="zh-Hans"/>
        </w:rPr>
        <w:t>材料14：企业获得的省级及以上荣誉、资质证明</w:t>
      </w:r>
    </w:p>
    <w:p w14:paraId="7D3CEF41">
      <w:pPr>
        <w:pStyle w:val="7"/>
        <w:rPr>
          <w:rFonts w:ascii="Times New Roman" w:hAnsi="Times New Roman"/>
          <w:color w:val="000000"/>
        </w:rPr>
      </w:pPr>
      <w:r>
        <w:rPr>
          <w:rFonts w:ascii="Times New Roman" w:hAnsi="Times New Roman" w:eastAsia="仿宋_GB2312"/>
          <w:b/>
          <w:color w:val="000000"/>
          <w:kern w:val="2"/>
          <w:sz w:val="21"/>
          <w:lang w:eastAsia="zh-Hans"/>
        </w:rPr>
        <w:t>材料1</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：企业信用中国报告</w:t>
      </w:r>
    </w:p>
    <w:p w14:paraId="565C7A54">
      <w:pPr>
        <w:rPr>
          <w:rFonts w:hint="default"/>
          <w:sz w:val="32"/>
          <w:szCs w:val="32"/>
          <w:lang w:val="en-US"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A2E482-8680-46F2-8C72-F208974567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638B948-C144-497B-97FB-51D975CE0015}"/>
  </w:font>
  <w:font w:name="楷体_GB2312">
    <w:panose1 w:val="02010609030101010101"/>
    <w:charset w:val="86"/>
    <w:family w:val="modern"/>
    <w:pitch w:val="default"/>
    <w:sig w:usb0="00000001" w:usb1="080E0000" w:usb2="00000000" w:usb3="00000000" w:csb0="00040000" w:csb1="00000000"/>
    <w:embedRegular r:id="rId3" w:fontKey="{D913663B-4447-4EC5-9B28-AA7E9CFD685D}"/>
  </w:font>
  <w:font w:name="方正小标宋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10006FF" w:usb1="4000205B" w:usb2="00000010" w:usb3="00000000" w:csb0="2000019F" w:csb1="00000000"/>
    <w:embedRegular r:id="rId4" w:fontKey="{3EABE35B-2066-4407-8E74-0957482B9375}"/>
  </w:font>
  <w:font w:name="方正小标宋简体">
    <w:panose1 w:val="02000000000000000000"/>
    <w:charset w:val="86"/>
    <w:family w:val="auto"/>
    <w:pitch w:val="default"/>
    <w:sig w:usb0="00000001" w:usb1="08000000" w:usb2="00000000" w:usb3="00000000" w:csb0="00040000" w:csb1="00000000"/>
    <w:embedRegular r:id="rId5" w:fontKey="{21E15687-3F4E-4C6B-A002-4EA0143ED707}"/>
  </w:font>
  <w:font w:name="仿宋">
    <w:panose1 w:val="02010609060101010101"/>
    <w:charset w:val="86"/>
    <w:family w:val="auto"/>
    <w:pitch w:val="default"/>
    <w:sig w:usb0="800002BF" w:usb1="38CF7CFA" w:usb2="00000016" w:usb3="00000000" w:csb0="00040001" w:csb1="00000000"/>
    <w:embedRegular r:id="rId6" w:fontKey="{39FCD8AC-EE16-4D32-A7D3-ACC56184E182}"/>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7" w:fontKey="{3F03AFF4-EA82-4ADB-A5F6-CA2212EE27A3}"/>
  </w:font>
  <w:font w:name="楷体">
    <w:panose1 w:val="02010609060101010101"/>
    <w:charset w:val="86"/>
    <w:family w:val="auto"/>
    <w:pitch w:val="default"/>
    <w:sig w:usb0="800002BF" w:usb1="38CF7CFA" w:usb2="00000016" w:usb3="00000000" w:csb0="00040001" w:csb1="00000000"/>
    <w:embedRegular r:id="rId8" w:fontKey="{4233B331-E1A3-4EC8-8292-C434B085E511}"/>
  </w:font>
  <w:font w:name="方正楷体_GBK">
    <w:panose1 w:val="02000000000000000000"/>
    <w:charset w:val="86"/>
    <w:family w:val="script"/>
    <w:pitch w:val="default"/>
    <w:sig w:usb0="800002BF" w:usb1="38CF7CFA" w:usb2="00000016" w:usb3="00000000" w:csb0="00040000" w:csb1="00000000"/>
    <w:embedRegular r:id="rId9" w:fontKey="{FDF87E03-B6F3-4D7C-8000-699535821C0A}"/>
  </w:font>
  <w:font w:name="WPSEMBED7">
    <w:panose1 w:val="02010609030101010101"/>
    <w:charset w:val="86"/>
    <w:family w:val="auto"/>
    <w:pitch w:val="default"/>
    <w:sig w:usb0="00000001" w:usb1="080E0000" w:usb2="00000000" w:usb3="00000000" w:csb0="00040000" w:csb1="00000000"/>
  </w:font>
  <w:font w:name="WPSEMBED8">
    <w:panose1 w:val="05020102010507070707"/>
    <w:charset w:val="00"/>
    <w:family w:val="auto"/>
    <w:pitch w:val="default"/>
    <w:sig w:usb0="00000000" w:usb1="00000000" w:usb2="00000000" w:usb3="00000000" w:csb0="80000000" w:csb1="00000000"/>
  </w:font>
  <w:font w:name="WPSEMBED9">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A39A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32CA660">
      <w:pPr>
        <w:pStyle w:val="6"/>
      </w:pPr>
      <w:r>
        <w:rPr>
          <w:rStyle w:val="12"/>
        </w:rPr>
        <w:footnoteRef/>
      </w:r>
      <w:r>
        <w:rPr>
          <w:rFonts w:hint="eastAsia"/>
        </w:rPr>
        <w:t>按照《国民经济行业分类(GB/T 4754-2017)》的大类行业填写所属行业。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071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0C2B"/>
    <w:multiLevelType w:val="singleLevel"/>
    <w:tmpl w:val="FDBF0C2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479D"/>
    <w:rsid w:val="05A91C74"/>
    <w:rsid w:val="0C5D6E24"/>
    <w:rsid w:val="18DF372C"/>
    <w:rsid w:val="24471383"/>
    <w:rsid w:val="44EC561F"/>
    <w:rsid w:val="456E479D"/>
    <w:rsid w:val="47297E43"/>
    <w:rsid w:val="47F308C2"/>
    <w:rsid w:val="6707277D"/>
    <w:rsid w:val="719C1709"/>
    <w:rsid w:val="7238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rPr>
      <w:rFonts w:ascii="Calibri" w:hAnsi="Calibri"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qFormat/>
    <w:uiPriority w:val="0"/>
    <w:pPr>
      <w:widowControl w:val="0"/>
      <w:snapToGrid w:val="0"/>
    </w:pPr>
    <w:rPr>
      <w:rFonts w:ascii="Times New Roman" w:hAnsi="Times New Roman" w:eastAsia="宋体" w:cs="Times New Roman"/>
      <w:kern w:val="2"/>
      <w:sz w:val="18"/>
      <w:szCs w:val="20"/>
      <w:lang w:val="en-US" w:eastAsia="zh-CN" w:bidi="ar-SA"/>
    </w:rPr>
  </w:style>
  <w:style w:type="paragraph" w:styleId="7">
    <w:name w:val="Body Text 2"/>
    <w:basedOn w:val="1"/>
    <w:qFormat/>
    <w:uiPriority w:val="0"/>
    <w:pPr>
      <w:adjustRightInd w:val="0"/>
      <w:spacing w:line="360" w:lineRule="auto"/>
      <w:textAlignment w:val="baseline"/>
    </w:pPr>
    <w:rPr>
      <w:rFonts w:ascii="楷体_GB2312" w:hAnsi="Calibri" w:eastAsia="楷体_GB2312" w:cs="Times New Roman"/>
      <w:kern w:val="44"/>
      <w:sz w:val="28"/>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jc w:val="center"/>
      <w:outlineLvl w:val="0"/>
    </w:pPr>
    <w:rPr>
      <w:rFonts w:ascii="方正小标宋_GBK" w:hAnsi="方正小标宋_GBK" w:eastAsia="方正小标宋_GBK" w:cs="方正小标宋_GBK"/>
      <w:sz w:val="44"/>
      <w:szCs w:val="44"/>
    </w:rPr>
  </w:style>
  <w:style w:type="character" w:styleId="12">
    <w:name w:val="footnote reference"/>
    <w:qFormat/>
    <w:uiPriority w:val="0"/>
    <w:rPr>
      <w:rFonts w:ascii="Verdana" w:hAnsi="Verdana" w:eastAsia="宋体" w:cs="Verdana"/>
      <w:kern w:val="0"/>
      <w:sz w:val="20"/>
      <w:szCs w:val="20"/>
      <w:vertAlign w:val="superscript"/>
      <w:lang w:eastAsia="en-US"/>
    </w:rPr>
  </w:style>
  <w:style w:type="table" w:customStyle="1" w:styleId="13">
    <w:name w:val="Table Normal"/>
    <w:semiHidden/>
    <w:unhideWhenUsed/>
    <w:qFormat/>
    <w:uiPriority w:val="0"/>
    <w:rPr>
      <w:kern w:val="0"/>
      <w:sz w:val="20"/>
      <w:szCs w:val="20"/>
    </w:rPr>
    <w:tblPr>
      <w:tblCellMar>
        <w:top w:w="0" w:type="dxa"/>
        <w:left w:w="0" w:type="dxa"/>
        <w:bottom w:w="0" w:type="dxa"/>
        <w:right w:w="0" w:type="dxa"/>
      </w:tblCellMar>
    </w:tblPr>
  </w:style>
  <w:style w:type="paragraph" w:customStyle="1" w:styleId="14">
    <w:name w:val="_Style 16"/>
    <w:basedOn w:val="3"/>
    <w:next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658</Words>
  <Characters>728</Characters>
  <Lines>0</Lines>
  <Paragraphs>0</Paragraphs>
  <TotalTime>60</TotalTime>
  <ScaleCrop>false</ScaleCrop>
  <LinksUpToDate>false</LinksUpToDate>
  <CharactersWithSpaces>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2026-01-13T07:56:00Z</dcterms:created>
  <dc:creator>陈松林</dc:creator>
  <cp:lastModifiedBy>MANDY</cp:lastModifiedBy>
  <cp:lastPrinted>2026-01-14T04:41:00Z</cp:lastPrinted>
  <dcterms:modified xsi:type="dcterms:W3CDTF">2026-01-18T04:04:50Z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689D3D6CF36C45E2A52203FD2FF905B5_13</vt:lpwstr>
  </property>
  <property fmtid="{D5CDD505-2E9C-101B-9397-08002B2CF9AE}" pid="4" name="KSOTemplateDocerSaveRecord">
    <vt:lpwstr>eyJoZGlkIjoiMzRmZTk2ODlkOWQ2ZDE5YjQ0YzIyMjhkMjQ2MGMwMGMiLCJ1c2VySWQiOiIyNzg0MDY2MjcifQ==</vt:lpwstr>
  </property>
</Properties>
</file>